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DA" w:rsidRPr="00893DB2" w:rsidRDefault="00BB1ADA" w:rsidP="00BB1ADA">
      <w:pPr>
        <w:ind w:left="-960" w:firstLine="960"/>
        <w:jc w:val="center"/>
        <w:rPr>
          <w:rFonts w:ascii="Garamond" w:hAnsi="Garamond"/>
          <w:b/>
          <w:bCs/>
        </w:rPr>
      </w:pPr>
      <w:r w:rsidRPr="00893DB2">
        <w:rPr>
          <w:rFonts w:ascii="Garamond" w:hAnsi="Garamond"/>
          <w:b/>
        </w:rPr>
        <w:t>Извещение</w:t>
      </w:r>
    </w:p>
    <w:p w:rsidR="00BB1ADA" w:rsidRDefault="00BB1ADA" w:rsidP="00BB1ADA">
      <w:pPr>
        <w:ind w:left="-960" w:firstLine="9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о созыве общего собрания участников долевой собственности на земельный участок.</w:t>
      </w:r>
    </w:p>
    <w:p w:rsidR="00BB1ADA" w:rsidRDefault="00BB1ADA" w:rsidP="00BB1ADA">
      <w:pPr>
        <w:ind w:left="-960" w:firstLine="960"/>
        <w:jc w:val="center"/>
        <w:rPr>
          <w:rFonts w:ascii="Garamond" w:hAnsi="Garamond"/>
          <w:b/>
          <w:bCs/>
        </w:rPr>
      </w:pPr>
    </w:p>
    <w:p w:rsidR="00BB1ADA" w:rsidRPr="0016572B" w:rsidRDefault="00BB1ADA" w:rsidP="00BB1ADA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В соответствии со ст. 14.1 ФЗ № 101 «Об обороте земель сельскохозяйственного назначения» от 24.07.2002 года</w:t>
      </w:r>
      <w:r>
        <w:rPr>
          <w:rFonts w:ascii="Garamond" w:hAnsi="Garamond"/>
          <w:shd w:val="clear" w:color="auto" w:fill="FFFFFF"/>
        </w:rPr>
        <w:t xml:space="preserve"> Администрация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Подгорносинюхинского</w:t>
      </w:r>
      <w:proofErr w:type="spellEnd"/>
      <w:r>
        <w:rPr>
          <w:rFonts w:ascii="Garamond" w:hAnsi="Garamond"/>
        </w:rPr>
        <w:t xml:space="preserve"> сельского поселения </w:t>
      </w:r>
      <w:proofErr w:type="spellStart"/>
      <w:r>
        <w:rPr>
          <w:rFonts w:ascii="Garamond" w:hAnsi="Garamond"/>
        </w:rPr>
        <w:t>Отрадненского</w:t>
      </w:r>
      <w:proofErr w:type="spellEnd"/>
      <w:r>
        <w:rPr>
          <w:rFonts w:ascii="Garamond" w:hAnsi="Garamond"/>
        </w:rPr>
        <w:t xml:space="preserve"> района извещает собственников земельных долей – участников общей долевой собственности на </w:t>
      </w:r>
      <w:r w:rsidRPr="0016572B">
        <w:rPr>
          <w:rFonts w:ascii="Garamond" w:hAnsi="Garamond"/>
        </w:rPr>
        <w:t xml:space="preserve">земельный участок сельскохозяйственного назначения </w:t>
      </w:r>
      <w:r w:rsidRPr="0016572B">
        <w:rPr>
          <w:rFonts w:ascii="Garamond" w:hAnsi="Garamond"/>
          <w:shd w:val="clear" w:color="auto" w:fill="FFFFFF"/>
        </w:rPr>
        <w:t xml:space="preserve">с кадастровым номером </w:t>
      </w:r>
      <w:r w:rsidRPr="0016572B">
        <w:rPr>
          <w:rFonts w:ascii="Garamond" w:hAnsi="Garamond"/>
        </w:rPr>
        <w:t xml:space="preserve">23:23:0401000:116, общей площадью 1377200 +/- </w:t>
      </w:r>
      <w:smartTag w:uri="urn:schemas-microsoft-com:office:smarttags" w:element="metricconverter">
        <w:smartTagPr>
          <w:attr w:name="ProductID" w:val="821 кв. м"/>
        </w:smartTagPr>
        <w:r w:rsidRPr="0016572B">
          <w:rPr>
            <w:rFonts w:ascii="Garamond" w:hAnsi="Garamond"/>
          </w:rPr>
          <w:t>821 кв. м</w:t>
        </w:r>
      </w:smartTag>
      <w:r w:rsidRPr="0016572B">
        <w:rPr>
          <w:rFonts w:ascii="Garamond" w:hAnsi="Garamond"/>
        </w:rPr>
        <w:t xml:space="preserve"> (на момент подачи извещения), расположенный по адресу: РФ, Краснодарский край, </w:t>
      </w:r>
      <w:proofErr w:type="spellStart"/>
      <w:r w:rsidRPr="0016572B">
        <w:rPr>
          <w:rFonts w:ascii="Garamond" w:hAnsi="Garamond"/>
        </w:rPr>
        <w:t>Отрадненский</w:t>
      </w:r>
      <w:proofErr w:type="spellEnd"/>
      <w:r w:rsidRPr="0016572B">
        <w:rPr>
          <w:rFonts w:ascii="Garamond" w:hAnsi="Garamond"/>
        </w:rPr>
        <w:t xml:space="preserve"> район, в границах АОЗТ "</w:t>
      </w:r>
      <w:proofErr w:type="spellStart"/>
      <w:r w:rsidRPr="0016572B">
        <w:rPr>
          <w:rFonts w:ascii="Garamond" w:hAnsi="Garamond"/>
        </w:rPr>
        <w:t>Синюхинское</w:t>
      </w:r>
      <w:proofErr w:type="spellEnd"/>
      <w:r w:rsidRPr="0016572B">
        <w:rPr>
          <w:rFonts w:ascii="Garamond" w:hAnsi="Garamond"/>
        </w:rPr>
        <w:t>" о проведении общего собрания участников долевой собственности на указанный земельный участок.</w:t>
      </w:r>
    </w:p>
    <w:p w:rsidR="00BB1ADA" w:rsidRPr="0016572B" w:rsidRDefault="00BB1ADA" w:rsidP="00BB1ADA">
      <w:pPr>
        <w:jc w:val="both"/>
        <w:rPr>
          <w:rFonts w:ascii="Garamond" w:hAnsi="Garamond"/>
        </w:rPr>
      </w:pPr>
      <w:r w:rsidRPr="0016572B">
        <w:rPr>
          <w:rFonts w:ascii="Garamond" w:hAnsi="Garamond"/>
        </w:rPr>
        <w:t>Дата проведения общего собрания: «</w:t>
      </w:r>
      <w:r>
        <w:rPr>
          <w:rFonts w:ascii="Garamond" w:hAnsi="Garamond"/>
        </w:rPr>
        <w:t>29</w:t>
      </w:r>
      <w:r w:rsidRPr="0016572B">
        <w:rPr>
          <w:rFonts w:ascii="Garamond" w:hAnsi="Garamond"/>
        </w:rPr>
        <w:t xml:space="preserve">» </w:t>
      </w:r>
      <w:r>
        <w:rPr>
          <w:rFonts w:ascii="Garamond" w:hAnsi="Garamond"/>
        </w:rPr>
        <w:t>июл</w:t>
      </w:r>
      <w:r>
        <w:rPr>
          <w:rFonts w:ascii="Garamond" w:hAnsi="Garamond"/>
        </w:rPr>
        <w:t>я</w:t>
      </w:r>
      <w:r w:rsidRPr="0016572B">
        <w:rPr>
          <w:rFonts w:ascii="Garamond" w:hAnsi="Garamond"/>
        </w:rPr>
        <w:t xml:space="preserve"> 20</w:t>
      </w:r>
      <w:r w:rsidRPr="007B1EA4">
        <w:rPr>
          <w:rFonts w:ascii="Garamond" w:hAnsi="Garamond"/>
        </w:rPr>
        <w:t>23</w:t>
      </w:r>
      <w:r w:rsidRPr="0016572B">
        <w:rPr>
          <w:rFonts w:ascii="Garamond" w:hAnsi="Garamond"/>
        </w:rPr>
        <w:t xml:space="preserve"> года.</w:t>
      </w:r>
    </w:p>
    <w:p w:rsidR="00BB1ADA" w:rsidRPr="0016572B" w:rsidRDefault="00BB1ADA" w:rsidP="00BB1ADA">
      <w:pPr>
        <w:jc w:val="both"/>
        <w:rPr>
          <w:rFonts w:ascii="Garamond" w:hAnsi="Garamond"/>
        </w:rPr>
      </w:pPr>
      <w:r w:rsidRPr="0016572B">
        <w:rPr>
          <w:rFonts w:ascii="Garamond" w:hAnsi="Garamond"/>
        </w:rPr>
        <w:t xml:space="preserve">Время начала проведения собрания: </w:t>
      </w:r>
      <w:r>
        <w:rPr>
          <w:rFonts w:ascii="Garamond" w:hAnsi="Garamond"/>
        </w:rPr>
        <w:t>11.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</w:t>
      </w:r>
      <w:r w:rsidRPr="005767E4">
        <w:rPr>
          <w:rFonts w:ascii="Garamond" w:hAnsi="Garamond"/>
        </w:rPr>
        <w:t>0</w:t>
      </w:r>
      <w:r>
        <w:rPr>
          <w:rFonts w:ascii="Garamond" w:hAnsi="Garamond"/>
        </w:rPr>
        <w:t>.</w:t>
      </w:r>
    </w:p>
    <w:p w:rsidR="00BB1ADA" w:rsidRPr="0016572B" w:rsidRDefault="00BB1ADA" w:rsidP="00BB1ADA">
      <w:pPr>
        <w:jc w:val="both"/>
        <w:rPr>
          <w:rFonts w:ascii="Garamond" w:hAnsi="Garamond"/>
        </w:rPr>
      </w:pPr>
      <w:r w:rsidRPr="0016572B">
        <w:rPr>
          <w:rFonts w:ascii="Garamond" w:hAnsi="Garamond"/>
        </w:rPr>
        <w:t xml:space="preserve">Адрес проведения общего собрания: Россия, Краснодарский край, </w:t>
      </w:r>
      <w:proofErr w:type="spellStart"/>
      <w:r w:rsidRPr="0016572B">
        <w:rPr>
          <w:rFonts w:ascii="Garamond" w:hAnsi="Garamond"/>
        </w:rPr>
        <w:t>Отрадненский</w:t>
      </w:r>
      <w:proofErr w:type="spellEnd"/>
      <w:r w:rsidRPr="0016572B">
        <w:rPr>
          <w:rFonts w:ascii="Garamond" w:hAnsi="Garamond"/>
        </w:rPr>
        <w:t xml:space="preserve"> район, станица Подгорная Синюха, улица </w:t>
      </w:r>
      <w:r>
        <w:rPr>
          <w:rFonts w:ascii="Garamond" w:hAnsi="Garamond"/>
        </w:rPr>
        <w:t>Ленина</w:t>
      </w:r>
      <w:r w:rsidRPr="0016572B">
        <w:rPr>
          <w:rFonts w:ascii="Garamond" w:hAnsi="Garamond"/>
        </w:rPr>
        <w:t xml:space="preserve">, дом </w:t>
      </w:r>
      <w:r>
        <w:rPr>
          <w:rFonts w:ascii="Garamond" w:hAnsi="Garamond"/>
        </w:rPr>
        <w:t>32</w:t>
      </w:r>
      <w:r w:rsidRPr="0016572B">
        <w:rPr>
          <w:rFonts w:ascii="Garamond" w:hAnsi="Garamond"/>
        </w:rPr>
        <w:t xml:space="preserve"> (Дом культуры).</w:t>
      </w:r>
    </w:p>
    <w:p w:rsidR="00BB1ADA" w:rsidRPr="0016572B" w:rsidRDefault="00BB1ADA" w:rsidP="00BB1ADA">
      <w:pPr>
        <w:jc w:val="both"/>
        <w:rPr>
          <w:rFonts w:ascii="Garamond" w:hAnsi="Garamond"/>
        </w:rPr>
      </w:pPr>
      <w:r w:rsidRPr="0016572B">
        <w:rPr>
          <w:rFonts w:ascii="Garamond" w:hAnsi="Garamond"/>
        </w:rPr>
        <w:t xml:space="preserve">Время начала регистрации участников: </w:t>
      </w:r>
      <w:proofErr w:type="gramStart"/>
      <w:r>
        <w:rPr>
          <w:rFonts w:ascii="Garamond" w:hAnsi="Garamond"/>
        </w:rPr>
        <w:t>10.30</w:t>
      </w:r>
      <w:bookmarkStart w:id="0" w:name="_GoBack"/>
      <w:bookmarkEnd w:id="0"/>
      <w:r>
        <w:rPr>
          <w:rFonts w:ascii="Garamond" w:hAnsi="Garamond"/>
        </w:rPr>
        <w:t xml:space="preserve">  29</w:t>
      </w:r>
      <w:proofErr w:type="gramEnd"/>
      <w:r>
        <w:rPr>
          <w:rFonts w:ascii="Garamond" w:hAnsi="Garamond"/>
        </w:rPr>
        <w:t xml:space="preserve"> </w:t>
      </w:r>
      <w:r w:rsidRPr="0016572B">
        <w:rPr>
          <w:rFonts w:ascii="Garamond" w:hAnsi="Garamond"/>
        </w:rPr>
        <w:t xml:space="preserve"> </w:t>
      </w:r>
      <w:r>
        <w:rPr>
          <w:rFonts w:ascii="Garamond" w:hAnsi="Garamond"/>
        </w:rPr>
        <w:t>июл</w:t>
      </w:r>
      <w:r>
        <w:rPr>
          <w:rFonts w:ascii="Garamond" w:hAnsi="Garamond"/>
        </w:rPr>
        <w:t>я</w:t>
      </w:r>
      <w:r w:rsidRPr="0016572B">
        <w:rPr>
          <w:rFonts w:ascii="Garamond" w:hAnsi="Garamond"/>
        </w:rPr>
        <w:t xml:space="preserve"> 20</w:t>
      </w:r>
      <w:r>
        <w:rPr>
          <w:rFonts w:ascii="Garamond" w:hAnsi="Garamond"/>
        </w:rPr>
        <w:t>23</w:t>
      </w:r>
      <w:r w:rsidRPr="0016572B">
        <w:rPr>
          <w:rFonts w:ascii="Garamond" w:hAnsi="Garamond"/>
        </w:rPr>
        <w:t xml:space="preserve"> года, регистрация осуществляется по адресу места проведения собрания.</w:t>
      </w:r>
    </w:p>
    <w:p w:rsidR="00BB1ADA" w:rsidRPr="0016572B" w:rsidRDefault="00BB1ADA" w:rsidP="00BB1ADA">
      <w:pPr>
        <w:jc w:val="both"/>
        <w:rPr>
          <w:rFonts w:ascii="Garamond" w:hAnsi="Garamond"/>
          <w:color w:val="000000"/>
        </w:rPr>
      </w:pPr>
      <w:r w:rsidRPr="0016572B">
        <w:rPr>
          <w:rFonts w:ascii="Garamond" w:hAnsi="Garamond"/>
          <w:color w:val="000000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 </w:t>
      </w:r>
      <w:r w:rsidRPr="0016572B">
        <w:rPr>
          <w:rFonts w:ascii="Garamond" w:hAnsi="Garamond"/>
        </w:rPr>
        <w:t xml:space="preserve">23:23:0401000:116 </w:t>
      </w:r>
      <w:r w:rsidRPr="0016572B">
        <w:rPr>
          <w:rFonts w:ascii="Garamond" w:hAnsi="Garamond"/>
          <w:color w:val="000000"/>
        </w:rPr>
        <w:t xml:space="preserve">при себе иметь документ, удостоверяющий личность и оригиналы документов, удостоверяющих права на земельные доли (земельную долю) в праве общей долевой собственности на земельный участок кадастровый номер </w:t>
      </w:r>
      <w:r w:rsidRPr="0016572B">
        <w:rPr>
          <w:rFonts w:ascii="Garamond" w:hAnsi="Garamond"/>
        </w:rPr>
        <w:t>23:23:0401000:116, представителю дополнительно доверенность на участие в собрании</w:t>
      </w:r>
      <w:r w:rsidRPr="0016572B">
        <w:rPr>
          <w:rFonts w:ascii="Garamond" w:hAnsi="Garamond"/>
          <w:color w:val="000000"/>
        </w:rPr>
        <w:t>.</w:t>
      </w:r>
    </w:p>
    <w:p w:rsidR="00BB1ADA" w:rsidRPr="0016572B" w:rsidRDefault="00BB1ADA" w:rsidP="00BB1ADA">
      <w:pPr>
        <w:jc w:val="center"/>
        <w:rPr>
          <w:rFonts w:ascii="Garamond" w:hAnsi="Garamond"/>
          <w:u w:val="single"/>
          <w:shd w:val="clear" w:color="auto" w:fill="FFFFFF"/>
        </w:rPr>
      </w:pPr>
      <w:r w:rsidRPr="0016572B">
        <w:rPr>
          <w:rFonts w:ascii="Garamond" w:hAnsi="Garamond"/>
        </w:rPr>
        <w:br/>
      </w:r>
      <w:r w:rsidRPr="0016572B">
        <w:rPr>
          <w:rFonts w:ascii="Garamond" w:hAnsi="Garamond"/>
          <w:u w:val="single"/>
          <w:shd w:val="clear" w:color="auto" w:fill="FFFFFF"/>
        </w:rPr>
        <w:t>ПОВЕСТКА ДНЯ ОБЩЕГО СОБРАНИЯ:</w:t>
      </w:r>
    </w:p>
    <w:p w:rsidR="00BB1ADA" w:rsidRPr="0016572B" w:rsidRDefault="00BB1ADA" w:rsidP="00BB1ADA">
      <w:pPr>
        <w:pStyle w:val="msonormalcxspmiddle"/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="Garamond" w:hAnsi="Garamond"/>
        </w:rPr>
      </w:pPr>
      <w:r w:rsidRPr="0016572B">
        <w:rPr>
          <w:rFonts w:ascii="Garamond" w:hAnsi="Garamond"/>
          <w:shd w:val="clear" w:color="auto" w:fill="FFFFFF"/>
        </w:rPr>
        <w:t xml:space="preserve">Об избрании председателя общего собрания участников долевой собственности. </w:t>
      </w:r>
    </w:p>
    <w:p w:rsidR="00BB1ADA" w:rsidRPr="0016572B" w:rsidRDefault="00BB1ADA" w:rsidP="00BB1ADA">
      <w:pPr>
        <w:pStyle w:val="msonormalcxspmiddlecxspmiddle"/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="Garamond" w:hAnsi="Garamond"/>
        </w:rPr>
      </w:pPr>
      <w:r w:rsidRPr="0016572B">
        <w:rPr>
          <w:rFonts w:ascii="Garamond" w:hAnsi="Garamond"/>
          <w:shd w:val="clear" w:color="auto" w:fill="FFFFFF"/>
        </w:rPr>
        <w:t xml:space="preserve">Об избрании секретаря общего собрания участников долевой собственности. </w:t>
      </w:r>
    </w:p>
    <w:p w:rsidR="00BB1ADA" w:rsidRPr="0016572B" w:rsidRDefault="00BB1ADA" w:rsidP="00BB1ADA">
      <w:pPr>
        <w:pStyle w:val="msonormalcxspmiddlecxspmiddle"/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="Garamond" w:hAnsi="Garamond"/>
        </w:rPr>
      </w:pPr>
      <w:r w:rsidRPr="0016572B">
        <w:rPr>
          <w:rFonts w:ascii="Garamond" w:hAnsi="Garamond"/>
          <w:shd w:val="clear" w:color="auto" w:fill="FFFFFF"/>
        </w:rPr>
        <w:t xml:space="preserve">Об избрании счетной комиссии общего собрания участников долевой собственности. </w:t>
      </w:r>
    </w:p>
    <w:p w:rsidR="00BB1ADA" w:rsidRPr="0016572B" w:rsidRDefault="00BB1ADA" w:rsidP="00BB1ADA">
      <w:pPr>
        <w:pStyle w:val="msonormalcxspmiddlecxspmiddle"/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="Garamond" w:hAnsi="Garamond"/>
        </w:rPr>
      </w:pPr>
      <w:r w:rsidRPr="0016572B">
        <w:rPr>
          <w:rFonts w:ascii="Garamond" w:hAnsi="Garamond" w:cs="Arial"/>
          <w:shd w:val="clear" w:color="auto" w:fill="FFFFFF"/>
        </w:rPr>
        <w:t>Об условиях договора аренды земельного участка, находящегося в долевой собственности</w:t>
      </w:r>
      <w:r w:rsidRPr="0016572B">
        <w:rPr>
          <w:rFonts w:ascii="Garamond" w:hAnsi="Garamond"/>
        </w:rPr>
        <w:t xml:space="preserve">: </w:t>
      </w:r>
    </w:p>
    <w:p w:rsidR="00BB1ADA" w:rsidRPr="0016572B" w:rsidRDefault="00BB1ADA" w:rsidP="00BB1ADA">
      <w:pPr>
        <w:pStyle w:val="msonormalcxspmiddlecxspmiddle"/>
        <w:tabs>
          <w:tab w:val="left" w:pos="720"/>
        </w:tabs>
        <w:ind w:left="720" w:hanging="360"/>
        <w:contextualSpacing/>
        <w:jc w:val="both"/>
        <w:rPr>
          <w:rFonts w:ascii="Garamond" w:hAnsi="Garamond"/>
        </w:rPr>
      </w:pPr>
      <w:r w:rsidRPr="0016572B">
        <w:rPr>
          <w:rFonts w:ascii="Garamond" w:hAnsi="Garamond"/>
        </w:rPr>
        <w:t xml:space="preserve">- о прекращении договора аренды от </w:t>
      </w:r>
      <w:r>
        <w:rPr>
          <w:rFonts w:ascii="Garamond" w:hAnsi="Garamond"/>
        </w:rPr>
        <w:t>10 декабря 2006</w:t>
      </w:r>
      <w:r w:rsidRPr="0016572B">
        <w:rPr>
          <w:rFonts w:ascii="Garamond" w:hAnsi="Garamond"/>
        </w:rPr>
        <w:t xml:space="preserve"> года (и последующих соглашений о передаче прав и обязанностей по нему) земельного участка сельскохозяйственного назначения со множественностью лиц со стороны арендодателя общей площадью 1377200 +/- </w:t>
      </w:r>
      <w:smartTag w:uri="urn:schemas-microsoft-com:office:smarttags" w:element="metricconverter">
        <w:smartTagPr>
          <w:attr w:name="ProductID" w:val="821 кв. м"/>
        </w:smartTagPr>
        <w:r w:rsidRPr="0016572B">
          <w:rPr>
            <w:rFonts w:ascii="Garamond" w:hAnsi="Garamond"/>
          </w:rPr>
          <w:t>821 кв. м</w:t>
        </w:r>
      </w:smartTag>
      <w:r w:rsidRPr="0016572B">
        <w:rPr>
          <w:rFonts w:ascii="Garamond" w:hAnsi="Garamond"/>
        </w:rPr>
        <w:t xml:space="preserve"> (на момент подачи извещения), расположенный по адресу: РФ, Краснодарский край, </w:t>
      </w:r>
      <w:proofErr w:type="spellStart"/>
      <w:r w:rsidRPr="0016572B">
        <w:rPr>
          <w:rFonts w:ascii="Garamond" w:hAnsi="Garamond"/>
        </w:rPr>
        <w:t>Отрадненский</w:t>
      </w:r>
      <w:proofErr w:type="spellEnd"/>
      <w:r w:rsidRPr="0016572B">
        <w:rPr>
          <w:rFonts w:ascii="Garamond" w:hAnsi="Garamond"/>
        </w:rPr>
        <w:t xml:space="preserve"> район, в границах АОЗТ "</w:t>
      </w:r>
      <w:proofErr w:type="spellStart"/>
      <w:r w:rsidRPr="0016572B">
        <w:rPr>
          <w:rFonts w:ascii="Garamond" w:hAnsi="Garamond"/>
        </w:rPr>
        <w:t>Синюхинское</w:t>
      </w:r>
      <w:proofErr w:type="spellEnd"/>
      <w:r w:rsidRPr="0016572B">
        <w:rPr>
          <w:rFonts w:ascii="Garamond" w:hAnsi="Garamond"/>
        </w:rPr>
        <w:t>" с кадастровым номером 23:23:0401000:116, отнесенного к землям сельскохозяйственного на</w:t>
      </w:r>
      <w:r>
        <w:rPr>
          <w:rFonts w:ascii="Garamond" w:hAnsi="Garamond"/>
        </w:rPr>
        <w:t>зн</w:t>
      </w:r>
      <w:r w:rsidRPr="0016572B">
        <w:rPr>
          <w:rFonts w:ascii="Garamond" w:hAnsi="Garamond"/>
        </w:rPr>
        <w:t xml:space="preserve">ачения, в связи с окончанием срока аренды; </w:t>
      </w:r>
    </w:p>
    <w:p w:rsidR="00BB1ADA" w:rsidRPr="0016572B" w:rsidRDefault="00BB1ADA" w:rsidP="00BB1ADA">
      <w:pPr>
        <w:pStyle w:val="msonormalcxspmiddlecxspmiddle"/>
        <w:tabs>
          <w:tab w:val="left" w:pos="720"/>
        </w:tabs>
        <w:spacing w:before="0" w:beforeAutospacing="0" w:after="0" w:afterAutospacing="0"/>
        <w:ind w:left="720" w:hanging="360"/>
        <w:contextualSpacing/>
        <w:jc w:val="both"/>
        <w:rPr>
          <w:rFonts w:ascii="Garamond" w:hAnsi="Garamond"/>
        </w:rPr>
      </w:pPr>
      <w:r w:rsidRPr="0016572B">
        <w:rPr>
          <w:rFonts w:ascii="Garamond" w:hAnsi="Garamond"/>
        </w:rPr>
        <w:t xml:space="preserve">- о заключении договора аренды земельного участка с кадастровым номером 23:23:0401000:116 с ООО «Аграрно-промышленная «Кубань-Агро» в связи с истечением срока действия настоящего договора </w:t>
      </w:r>
      <w:r>
        <w:rPr>
          <w:rFonts w:ascii="Garamond" w:hAnsi="Garamond"/>
        </w:rPr>
        <w:t>01 октября</w:t>
      </w:r>
      <w:r w:rsidRPr="0016572B">
        <w:rPr>
          <w:rFonts w:ascii="Garamond" w:hAnsi="Garamond"/>
        </w:rPr>
        <w:t xml:space="preserve"> 20</w:t>
      </w:r>
      <w:r>
        <w:rPr>
          <w:rFonts w:ascii="Garamond" w:hAnsi="Garamond"/>
        </w:rPr>
        <w:t>23</w:t>
      </w:r>
      <w:r w:rsidRPr="0016572B">
        <w:rPr>
          <w:rFonts w:ascii="Garamond" w:hAnsi="Garamond"/>
        </w:rPr>
        <w:t xml:space="preserve"> года; </w:t>
      </w:r>
    </w:p>
    <w:p w:rsidR="00BB1ADA" w:rsidRDefault="00BB1ADA" w:rsidP="00BB1ADA">
      <w:pPr>
        <w:pStyle w:val="msonormalcxspmiddlecxspmiddle"/>
        <w:tabs>
          <w:tab w:val="left" w:pos="720"/>
        </w:tabs>
        <w:spacing w:before="0" w:beforeAutospacing="0" w:after="0" w:afterAutospacing="0"/>
        <w:ind w:left="720" w:hanging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- определение условий договора аренды земельного участка.</w:t>
      </w:r>
    </w:p>
    <w:p w:rsidR="00BB1ADA" w:rsidRDefault="00BB1ADA" w:rsidP="00BB1ADA">
      <w:pPr>
        <w:pStyle w:val="msonormalcxspmiddlecxsplast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360" w:hanging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 и образуемых из него земельных участков, а также заключать договоры аренды данного земельного участка, </w:t>
      </w:r>
      <w:r>
        <w:rPr>
          <w:rFonts w:ascii="Garamond" w:hAnsi="Garamond" w:cs="Arial"/>
          <w:color w:val="000000"/>
          <w:shd w:val="clear" w:color="auto" w:fill="FFFFFF"/>
        </w:rPr>
        <w:t xml:space="preserve">соглашения об установлении частного сервитута в отношении данного земельного участка, </w:t>
      </w:r>
      <w:r>
        <w:rPr>
          <w:rFonts w:ascii="Garamond" w:hAnsi="Garamond"/>
        </w:rPr>
        <w:t>в том числе об объеме и сроках таких полномочий.</w:t>
      </w:r>
    </w:p>
    <w:p w:rsidR="00BB1ADA" w:rsidRDefault="00BB1ADA" w:rsidP="00BB1ADA">
      <w:pPr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Адрес места ознакомления с документами по вопросам, вынесенным на обсуждение общего собрания: Россия, Краснодарский край, </w:t>
      </w:r>
      <w:proofErr w:type="spellStart"/>
      <w:r>
        <w:rPr>
          <w:rFonts w:ascii="Garamond" w:hAnsi="Garamond"/>
        </w:rPr>
        <w:t>Отрадненский</w:t>
      </w:r>
      <w:proofErr w:type="spellEnd"/>
      <w:r>
        <w:rPr>
          <w:rFonts w:ascii="Garamond" w:hAnsi="Garamond"/>
        </w:rPr>
        <w:t xml:space="preserve"> район, станица Подгорная Синюха, улица Ленина, дом 17.</w:t>
      </w:r>
    </w:p>
    <w:p w:rsidR="00BB1ADA" w:rsidRDefault="00BB1ADA" w:rsidP="00BB1ADA">
      <w:pPr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Сроки ознакомления с документами по вопросам, вынесенным на обсуждении общего собрания в течение 40 дней с момента публикации данного извещения.</w:t>
      </w:r>
    </w:p>
    <w:p w:rsidR="0091175A" w:rsidRDefault="0091175A"/>
    <w:sectPr w:rsidR="0091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98B"/>
    <w:multiLevelType w:val="hybridMultilevel"/>
    <w:tmpl w:val="E00E07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800392"/>
    <w:multiLevelType w:val="hybridMultilevel"/>
    <w:tmpl w:val="CD0C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09"/>
    <w:rsid w:val="00595209"/>
    <w:rsid w:val="0091175A"/>
    <w:rsid w:val="00B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8B92F"/>
  <w15:chartTrackingRefBased/>
  <w15:docId w15:val="{93F7D742-AC04-49BB-88AF-675C26C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1AD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B1AD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BB1AD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B1A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2023-06-23T10:42:00Z</cp:lastPrinted>
  <dcterms:created xsi:type="dcterms:W3CDTF">2023-06-23T10:35:00Z</dcterms:created>
  <dcterms:modified xsi:type="dcterms:W3CDTF">2023-06-23T10:43:00Z</dcterms:modified>
</cp:coreProperties>
</file>