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22" w:rsidRPr="00BF16A6" w:rsidRDefault="00AC0222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AC0222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337A52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52">
        <w:rPr>
          <w:rFonts w:ascii="Times New Roman" w:hAnsi="Times New Roman" w:cs="Times New Roman"/>
          <w:sz w:val="28"/>
          <w:szCs w:val="28"/>
        </w:rPr>
        <w:t>39.15, 39.18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0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764DC2">
        <w:rPr>
          <w:rFonts w:ascii="Times New Roman" w:hAnsi="Times New Roman" w:cs="Times New Roman"/>
          <w:sz w:val="28"/>
          <w:szCs w:val="28"/>
        </w:rPr>
        <w:t xml:space="preserve">198645 кв. м, категория земель – земли сельскохозяйственного назначения, вид разрешенного использования – для сельскохозяйственного производства (фонд перераспределения), местоположение: «Местоположение установлено относительно ориентира, расположенного в границах участка. Почтовый адрес ориентира: Краснодарский край, р-н Отрадненский, в границах АОЗТ «Синюхинское», который необходимо образовать в соответствии со схемой расположения земельного участка или земельных участков на кадастровом плане территории (приложение 1) из земельного участка площадью 1012370 кв. м с кадастровым номером 23:23:0401004:12 категории земель сельскохозяйственного назначения, расположенного по адресу: «Местоположение установлено относительно ориентира, расположенного </w:t>
      </w:r>
      <w:r w:rsidRPr="00764DC2">
        <w:rPr>
          <w:rFonts w:ascii="Times New Roman" w:hAnsi="Times New Roman" w:cs="Times New Roman"/>
          <w:sz w:val="28"/>
          <w:szCs w:val="28"/>
        </w:rPr>
        <w:br/>
        <w:t xml:space="preserve">в границах участка. Почтовый адрес ориентира: Краснодарский край, </w:t>
      </w:r>
      <w:r w:rsidRPr="00764DC2">
        <w:rPr>
          <w:rFonts w:ascii="Times New Roman" w:hAnsi="Times New Roman" w:cs="Times New Roman"/>
          <w:sz w:val="28"/>
          <w:szCs w:val="28"/>
        </w:rPr>
        <w:br/>
        <w:t>р-н Отрадненский, в границах АОЗТ «Синюхинское», предназначенного для сельскохозяйственного производства (фонд перераспределения)</w:t>
      </w:r>
      <w:r w:rsidRPr="00CB25A2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0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AC0222" w:rsidRPr="00867F88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67F88">
        <w:rPr>
          <w:rFonts w:ascii="Times New Roman" w:hAnsi="Times New Roman" w:cs="Times New Roman"/>
          <w:sz w:val="28"/>
          <w:szCs w:val="28"/>
        </w:rPr>
        <w:t>елевое назначение Участка:</w:t>
      </w:r>
    </w:p>
    <w:p w:rsidR="00AC0222" w:rsidRPr="00764DC2" w:rsidRDefault="00AC0222" w:rsidP="007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C2">
        <w:rPr>
          <w:rFonts w:ascii="Times New Roman" w:hAnsi="Times New Roman" w:cs="Times New Roman"/>
          <w:sz w:val="28"/>
          <w:szCs w:val="28"/>
        </w:rPr>
        <w:t xml:space="preserve">для развития отрасли животноводства для выращивания кормовых культур (кормовые травы, силосные культуры, кормовые корнеплоды, кормовые клубнеплоды, кормовые бахчевые культуры, зернофуражные культуры) в целях обеспечения кормами собственных животных и птицы </w:t>
      </w:r>
      <w:r w:rsidRPr="00764DC2">
        <w:rPr>
          <w:rFonts w:ascii="Times New Roman" w:hAnsi="Times New Roman" w:cs="Times New Roman"/>
          <w:sz w:val="28"/>
          <w:szCs w:val="28"/>
        </w:rPr>
        <w:br/>
        <w:t>из расчета не менее 20 условных голов на 100 гектаров либо в целях обеспечения кормами животных и птицы, принадлежащих другим владельцам, в том числе ведущим личное подсобное хозяйство, из расчета ежегодного производства и реализации не менее 7 центнеров кормовых единиц с каждого арендуемого гектара;</w:t>
      </w:r>
    </w:p>
    <w:p w:rsidR="00AC0222" w:rsidRPr="00764DC2" w:rsidRDefault="00AC0222" w:rsidP="007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C2">
        <w:rPr>
          <w:rFonts w:ascii="Times New Roman" w:hAnsi="Times New Roman" w:cs="Times New Roman"/>
          <w:sz w:val="28"/>
          <w:szCs w:val="28"/>
        </w:rPr>
        <w:t xml:space="preserve">для производства винограда, плодов, картофеля, овощей и ягод </w:t>
      </w:r>
      <w:r w:rsidRPr="00764DC2">
        <w:rPr>
          <w:rFonts w:ascii="Times New Roman" w:hAnsi="Times New Roman" w:cs="Times New Roman"/>
          <w:sz w:val="28"/>
          <w:szCs w:val="28"/>
        </w:rPr>
        <w:br/>
        <w:t>с поддержанием способности почвы обеспечивать урожаи сельскохозяйственных культур, не менее указанных в статье 7 Закона Краснодарского края «Об обеспечении плодородия земель сельскохозяйственного назначения на территории Краснодарского края»;</w:t>
      </w:r>
    </w:p>
    <w:p w:rsidR="00AC0222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DC2">
        <w:rPr>
          <w:rFonts w:ascii="Times New Roman" w:hAnsi="Times New Roman" w:cs="Times New Roman"/>
          <w:sz w:val="28"/>
          <w:szCs w:val="28"/>
        </w:rPr>
        <w:t>для создания питомников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</w:r>
      <w:r w:rsidRPr="00867F88">
        <w:rPr>
          <w:rFonts w:ascii="Times New Roman" w:hAnsi="Times New Roman" w:cs="Times New Roman"/>
          <w:sz w:val="28"/>
          <w:szCs w:val="28"/>
        </w:rPr>
        <w:t>.</w:t>
      </w:r>
    </w:p>
    <w:p w:rsidR="00AC0222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F04D1">
        <w:rPr>
          <w:rFonts w:ascii="Times New Roman" w:hAnsi="Times New Roman" w:cs="Times New Roman"/>
          <w:sz w:val="28"/>
          <w:szCs w:val="28"/>
        </w:rPr>
        <w:t>раждане; 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а также для ознакомления со схемой расположения земельного участка, в соответствии с которой предстоит образовать Участок,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 </w:t>
      </w:r>
      <w:r w:rsidRPr="0080072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00159">
        <w:rPr>
          <w:rFonts w:ascii="Times New Roman" w:hAnsi="Times New Roman" w:cs="Times New Roman"/>
          <w:sz w:val="28"/>
          <w:szCs w:val="28"/>
        </w:rPr>
        <w:t>г. Краснодар, ул. Красная, д. 178, корпус литер А, 8 этаж, кабинет 801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723">
        <w:rPr>
          <w:rFonts w:ascii="Times New Roman" w:hAnsi="Times New Roman" w:cs="Times New Roman"/>
          <w:sz w:val="28"/>
          <w:szCs w:val="28"/>
        </w:rPr>
        <w:t xml:space="preserve"> в КГКСУ «Фонд госимущества Краснодарского края», по рабочим дням с 9</w:t>
      </w:r>
      <w:r>
        <w:rPr>
          <w:rFonts w:ascii="Times New Roman" w:hAnsi="Times New Roman" w:cs="Times New Roman"/>
          <w:sz w:val="28"/>
          <w:szCs w:val="28"/>
        </w:rPr>
        <w:t>.00 до 13.00 и с 14.00 до 16.00, тел. 259-72-17.</w:t>
      </w:r>
    </w:p>
    <w:p w:rsidR="00AC0222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 – 16.06.2021 в 16.00.</w:t>
      </w:r>
    </w:p>
    <w:p w:rsidR="00AC0222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заявления</w:t>
      </w:r>
      <w:r w:rsidRPr="00036214"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</w:t>
      </w:r>
      <w:r>
        <w:rPr>
          <w:rFonts w:ascii="Times New Roman" w:hAnsi="Times New Roman" w:cs="Times New Roman"/>
          <w:sz w:val="28"/>
          <w:szCs w:val="28"/>
        </w:rPr>
        <w:t xml:space="preserve">оне для рассмотрения и принятия решения направляются в </w:t>
      </w:r>
      <w:r w:rsidRPr="00036214">
        <w:rPr>
          <w:rFonts w:ascii="Times New Roman" w:hAnsi="Times New Roman" w:cs="Times New Roman"/>
          <w:sz w:val="28"/>
          <w:szCs w:val="28"/>
        </w:rPr>
        <w:t>департамент имущественных отношений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222" w:rsidRPr="008B7401" w:rsidRDefault="00AC0222" w:rsidP="00764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E5F">
        <w:rPr>
          <w:rFonts w:ascii="Times New Roman" w:hAnsi="Times New Roman" w:cs="Times New Roman"/>
          <w:sz w:val="28"/>
          <w:szCs w:val="28"/>
        </w:rPr>
        <w:t>знакомлени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7E5F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участка, в соответствии с которой предстоит образовать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877E5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00159">
        <w:rPr>
          <w:rFonts w:ascii="Times New Roman" w:hAnsi="Times New Roman" w:cs="Times New Roman"/>
          <w:sz w:val="28"/>
          <w:szCs w:val="28"/>
        </w:rPr>
        <w:t>г. Краснодар, ул. Красная, д. 178, корпус литер А, 8 этаж, кабинет 801</w:t>
      </w:r>
      <w:r w:rsidRPr="00877E5F">
        <w:rPr>
          <w:rFonts w:ascii="Times New Roman" w:hAnsi="Times New Roman" w:cs="Times New Roman"/>
          <w:sz w:val="28"/>
          <w:szCs w:val="28"/>
        </w:rPr>
        <w:t>, в КГКСУ «Фонд госимущества Краснодарского края», по рабочим дням с 9.00 до 13.00 и с 14.00 до 16.00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222" w:rsidRPr="008B7401" w:rsidRDefault="00AC0222" w:rsidP="00961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0222" w:rsidRDefault="00AC0222" w:rsidP="00833F1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DA1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833F1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833F1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833F1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F5031A" w:rsidRDefault="00AC0222" w:rsidP="009D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9D171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  <w:r w:rsidRPr="00867F88">
        <w:rPr>
          <w:rFonts w:ascii="Times New Roman" w:hAnsi="Times New Roman" w:cs="Times New Roman"/>
          <w:color w:val="26282F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26282F"/>
          <w:sz w:val="28"/>
          <w:szCs w:val="28"/>
        </w:rPr>
        <w:t>1</w:t>
      </w:r>
    </w:p>
    <w:p w:rsidR="00AC0222" w:rsidRPr="00C228E0" w:rsidRDefault="00AC0222" w:rsidP="007F0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 w:rsidRPr="0059733E"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8pt;height:651.75pt;visibility:visible">
            <v:imagedata r:id="rId6" o:title=""/>
          </v:shape>
        </w:pict>
      </w: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9F2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9D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  <w:r w:rsidRPr="0059733E">
        <w:rPr>
          <w:rFonts w:ascii="Times New Roman" w:hAnsi="Times New Roman" w:cs="Times New Roman"/>
          <w:noProof/>
          <w:color w:val="26282F"/>
          <w:sz w:val="28"/>
          <w:szCs w:val="28"/>
        </w:rPr>
        <w:pict>
          <v:shape id="Рисунок 4" o:spid="_x0000_i1026" type="#_x0000_t75" style="width:464.25pt;height:651.75pt;visibility:visible">
            <v:imagedata r:id="rId7" o:title=""/>
          </v:shape>
        </w:pict>
      </w: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C2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 w:rsidRPr="0059733E">
        <w:rPr>
          <w:rFonts w:ascii="Times New Roman" w:hAnsi="Times New Roman" w:cs="Times New Roman"/>
          <w:noProof/>
          <w:color w:val="26282F"/>
          <w:sz w:val="28"/>
          <w:szCs w:val="28"/>
        </w:rPr>
        <w:pict>
          <v:shape id="Рисунок 5" o:spid="_x0000_i1027" type="#_x0000_t75" style="width:465.75pt;height:531.75pt;visibility:visible">
            <v:imagedata r:id="rId8" o:title=""/>
          </v:shape>
        </w:pict>
      </w:r>
    </w:p>
    <w:p w:rsidR="00AC0222" w:rsidRPr="009D171A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Pr="009D171A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  <w:lang w:val="en-US"/>
        </w:rPr>
      </w:pPr>
    </w:p>
    <w:p w:rsidR="00AC0222" w:rsidRPr="001E2EE6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bookmarkStart w:id="0" w:name="_GoBack"/>
      <w:bookmarkEnd w:id="0"/>
      <w:r w:rsidRPr="001E2EE6">
        <w:rPr>
          <w:rFonts w:ascii="Times New Roman" w:hAnsi="Times New Roman" w:cs="Times New Roman"/>
          <w:color w:val="26282F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26282F"/>
          <w:sz w:val="28"/>
          <w:szCs w:val="28"/>
        </w:rPr>
        <w:t>2</w:t>
      </w:r>
    </w:p>
    <w:p w:rsidR="00AC0222" w:rsidRPr="001E2EE6" w:rsidRDefault="00AC022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C0222" w:rsidRPr="00125559" w:rsidRDefault="00AC0222" w:rsidP="00125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5559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EE">
        <w:rPr>
          <w:rFonts w:ascii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Pr="00961FEE">
        <w:rPr>
          <w:rFonts w:ascii="Times New Roman" w:hAnsi="Times New Roman" w:cs="Times New Roman"/>
        </w:rPr>
        <w:t xml:space="preserve"> </w:t>
      </w:r>
      <w:r w:rsidRPr="00961FEE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</w:t>
      </w:r>
      <w:r w:rsidRPr="00961F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государственной собственности Краснодарского края, предназначенного для сельскохозяйственного производства </w:t>
      </w:r>
      <w:r w:rsidRPr="00961FEE">
        <w:rPr>
          <w:rFonts w:ascii="Times New Roman" w:hAnsi="Times New Roman" w:cs="Times New Roman"/>
          <w:b/>
          <w:bCs/>
          <w:sz w:val="28"/>
          <w:szCs w:val="28"/>
        </w:rPr>
        <w:br/>
        <w:t>для осуществления крестьянским (фермерским) хозяйством его деятельности в порядке, установленном статьями 39.15, 39.18, Земельного кодекса Российской Федерации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«___» _________ ____ г.                                                                      г. Краснодар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22" w:rsidRPr="00961FEE" w:rsidRDefault="00AC0222" w:rsidP="00961FEE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AC0222" w:rsidRPr="00961FEE" w:rsidRDefault="00AC0222" w:rsidP="00961FEE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ОГРНИП – ____________________________________________________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«___»_________________г.___________________________________________.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(дата государственной регистрации)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паспорт номер:___________________________________________________,</w:t>
      </w:r>
      <w:r w:rsidRPr="00961FEE">
        <w:rPr>
          <w:rFonts w:ascii="Times New Roman" w:hAnsi="Times New Roman" w:cs="Times New Roman"/>
          <w:sz w:val="28"/>
          <w:szCs w:val="28"/>
        </w:rPr>
        <w:br/>
        <w:t>серия:__________код подразделения:__________________________________,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наименование органа, выдавшего паспорт: 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проживающий по адресу:____________________________________________.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AC0222" w:rsidRPr="00961FEE" w:rsidRDefault="00AC0222" w:rsidP="00961F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адресу______________________________________________.</w:t>
      </w:r>
    </w:p>
    <w:p w:rsidR="00AC0222" w:rsidRPr="00961FEE" w:rsidRDefault="00AC0222" w:rsidP="00961F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22" w:rsidRPr="00961FEE" w:rsidRDefault="00AC0222" w:rsidP="00961FEE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Для представителей заявителя.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AC0222" w:rsidRPr="00764DC2" w:rsidRDefault="00AC0222" w:rsidP="00961F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 xml:space="preserve">электронный почтовый адрес заявителя ___________________, </w:t>
      </w:r>
      <w:r w:rsidRPr="00764DC2">
        <w:rPr>
          <w:rFonts w:ascii="Times New Roman" w:hAnsi="Times New Roman" w:cs="Times New Roman"/>
          <w:sz w:val="28"/>
          <w:szCs w:val="28"/>
        </w:rPr>
        <w:t>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договора аренды земельного участка площадью 198645 кв. м, который необходимо образовать в соответствии со схемой расположения земельного участка или земельных участков на кадастровом плане территории из земельного участка площадью 1012370 кв. м с кадастровым номером 23:23:0401004:12 категории земель сельскохозяйственного назначения, расположенного по адресу: «Местоположение установлено относительно ориентира, расположенного в границах участка. Почтовый адрес ориентира: Краснодарский край, р-н Отрадненский, в границах АОЗТ «Синюхинское», предназначенного для сельскохозяйственного производства (фонд перераспределения), находящегося в государственной собственности Краснодарского края, право на который подтверждается государственной регистрацией права от 26 февраля 2009 г. № 23-23-39/006/2009-006</w:t>
      </w:r>
      <w:r w:rsidRPr="00961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заявителя:___________________________________________________________________________________________________________________________.</w:t>
      </w: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222" w:rsidRPr="00961FEE" w:rsidRDefault="00AC0222" w:rsidP="00961FEE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>(его полномочного представителя)                 организатором торгов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 xml:space="preserve">МП «__» ___________ г.                                                            час. ____ мин. ___ 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right"/>
        <w:rPr>
          <w:rFonts w:ascii="Times New Roman" w:hAnsi="Times New Roman" w:cs="Times New Roman"/>
          <w:sz w:val="28"/>
          <w:szCs w:val="28"/>
        </w:rPr>
      </w:pPr>
      <w:r w:rsidRPr="0096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AC0222" w:rsidRPr="00961FEE" w:rsidRDefault="00AC0222" w:rsidP="00961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C0222" w:rsidRPr="00961FEE" w:rsidSect="00030B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22" w:rsidRDefault="00AC0222" w:rsidP="00030BF7">
      <w:pPr>
        <w:spacing w:after="0" w:line="240" w:lineRule="auto"/>
      </w:pPr>
      <w:r>
        <w:separator/>
      </w:r>
    </w:p>
  </w:endnote>
  <w:endnote w:type="continuationSeparator" w:id="0">
    <w:p w:rsidR="00AC0222" w:rsidRDefault="00AC0222" w:rsidP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22" w:rsidRDefault="00AC0222" w:rsidP="00030BF7">
      <w:pPr>
        <w:spacing w:after="0" w:line="240" w:lineRule="auto"/>
      </w:pPr>
      <w:r>
        <w:separator/>
      </w:r>
    </w:p>
  </w:footnote>
  <w:footnote w:type="continuationSeparator" w:id="0">
    <w:p w:rsidR="00AC0222" w:rsidRDefault="00AC0222" w:rsidP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22" w:rsidRDefault="00AC0222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AC0222" w:rsidRDefault="00AC02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A6"/>
    <w:rsid w:val="00030BF7"/>
    <w:rsid w:val="000338EB"/>
    <w:rsid w:val="00034EC8"/>
    <w:rsid w:val="00036214"/>
    <w:rsid w:val="000660B3"/>
    <w:rsid w:val="00092200"/>
    <w:rsid w:val="000D3F69"/>
    <w:rsid w:val="000F28B1"/>
    <w:rsid w:val="001212E2"/>
    <w:rsid w:val="00125559"/>
    <w:rsid w:val="00130C51"/>
    <w:rsid w:val="00150ACE"/>
    <w:rsid w:val="001716F5"/>
    <w:rsid w:val="001B02D2"/>
    <w:rsid w:val="001B1BEE"/>
    <w:rsid w:val="001B7097"/>
    <w:rsid w:val="001C66AA"/>
    <w:rsid w:val="001C7F41"/>
    <w:rsid w:val="001E2EE6"/>
    <w:rsid w:val="001F04D1"/>
    <w:rsid w:val="001F7ADC"/>
    <w:rsid w:val="00202701"/>
    <w:rsid w:val="00203057"/>
    <w:rsid w:val="00204CAC"/>
    <w:rsid w:val="002154AA"/>
    <w:rsid w:val="00233482"/>
    <w:rsid w:val="002538DA"/>
    <w:rsid w:val="00272CCD"/>
    <w:rsid w:val="0027407E"/>
    <w:rsid w:val="00292798"/>
    <w:rsid w:val="00296F5D"/>
    <w:rsid w:val="002A288F"/>
    <w:rsid w:val="002C016B"/>
    <w:rsid w:val="002F0CA9"/>
    <w:rsid w:val="00300431"/>
    <w:rsid w:val="00334E28"/>
    <w:rsid w:val="00337A52"/>
    <w:rsid w:val="00353251"/>
    <w:rsid w:val="00353455"/>
    <w:rsid w:val="00355322"/>
    <w:rsid w:val="003701AD"/>
    <w:rsid w:val="0038483A"/>
    <w:rsid w:val="00397E1E"/>
    <w:rsid w:val="003A6578"/>
    <w:rsid w:val="003B000D"/>
    <w:rsid w:val="003D74A4"/>
    <w:rsid w:val="00406161"/>
    <w:rsid w:val="004472DC"/>
    <w:rsid w:val="00457919"/>
    <w:rsid w:val="004865E9"/>
    <w:rsid w:val="004873EB"/>
    <w:rsid w:val="004A2406"/>
    <w:rsid w:val="004A5DE8"/>
    <w:rsid w:val="004B3FAF"/>
    <w:rsid w:val="004F061D"/>
    <w:rsid w:val="005408A9"/>
    <w:rsid w:val="0059733E"/>
    <w:rsid w:val="005D7FC8"/>
    <w:rsid w:val="00611E93"/>
    <w:rsid w:val="006277DD"/>
    <w:rsid w:val="00645F98"/>
    <w:rsid w:val="006700CA"/>
    <w:rsid w:val="006850F6"/>
    <w:rsid w:val="0069244C"/>
    <w:rsid w:val="006B3D7F"/>
    <w:rsid w:val="006C6554"/>
    <w:rsid w:val="006F7FA3"/>
    <w:rsid w:val="00743D93"/>
    <w:rsid w:val="00764DC2"/>
    <w:rsid w:val="007829F9"/>
    <w:rsid w:val="0078362B"/>
    <w:rsid w:val="007A1B70"/>
    <w:rsid w:val="007D3BC9"/>
    <w:rsid w:val="007E2B9B"/>
    <w:rsid w:val="007E4D7B"/>
    <w:rsid w:val="007E7F6E"/>
    <w:rsid w:val="007F0AD7"/>
    <w:rsid w:val="007F30AC"/>
    <w:rsid w:val="00800723"/>
    <w:rsid w:val="00813759"/>
    <w:rsid w:val="00827E73"/>
    <w:rsid w:val="00833F14"/>
    <w:rsid w:val="00851683"/>
    <w:rsid w:val="00861F63"/>
    <w:rsid w:val="008638BF"/>
    <w:rsid w:val="00867F88"/>
    <w:rsid w:val="00877E5F"/>
    <w:rsid w:val="008843BD"/>
    <w:rsid w:val="008B7401"/>
    <w:rsid w:val="008C006F"/>
    <w:rsid w:val="008C250C"/>
    <w:rsid w:val="00904358"/>
    <w:rsid w:val="009553B2"/>
    <w:rsid w:val="00961FEE"/>
    <w:rsid w:val="00992A02"/>
    <w:rsid w:val="009A365C"/>
    <w:rsid w:val="009A43EB"/>
    <w:rsid w:val="009B1572"/>
    <w:rsid w:val="009D0944"/>
    <w:rsid w:val="009D171A"/>
    <w:rsid w:val="009F0A09"/>
    <w:rsid w:val="009F2FF8"/>
    <w:rsid w:val="00A27B60"/>
    <w:rsid w:val="00A36DB2"/>
    <w:rsid w:val="00A8216F"/>
    <w:rsid w:val="00A86280"/>
    <w:rsid w:val="00AB7E72"/>
    <w:rsid w:val="00AC0222"/>
    <w:rsid w:val="00AD06A0"/>
    <w:rsid w:val="00B01846"/>
    <w:rsid w:val="00B423AC"/>
    <w:rsid w:val="00BE06C8"/>
    <w:rsid w:val="00BE1149"/>
    <w:rsid w:val="00BF029D"/>
    <w:rsid w:val="00BF16A6"/>
    <w:rsid w:val="00BF4B49"/>
    <w:rsid w:val="00C228E0"/>
    <w:rsid w:val="00C613C7"/>
    <w:rsid w:val="00C73B4D"/>
    <w:rsid w:val="00CB25A2"/>
    <w:rsid w:val="00CB4015"/>
    <w:rsid w:val="00CD0974"/>
    <w:rsid w:val="00CF1103"/>
    <w:rsid w:val="00D062EF"/>
    <w:rsid w:val="00D12D29"/>
    <w:rsid w:val="00D14290"/>
    <w:rsid w:val="00D21EFD"/>
    <w:rsid w:val="00D2458E"/>
    <w:rsid w:val="00D54CAA"/>
    <w:rsid w:val="00D75915"/>
    <w:rsid w:val="00D80381"/>
    <w:rsid w:val="00D91805"/>
    <w:rsid w:val="00DA16C2"/>
    <w:rsid w:val="00DD3330"/>
    <w:rsid w:val="00DD6042"/>
    <w:rsid w:val="00DD72CA"/>
    <w:rsid w:val="00E00159"/>
    <w:rsid w:val="00E171B3"/>
    <w:rsid w:val="00E20ACE"/>
    <w:rsid w:val="00E23653"/>
    <w:rsid w:val="00E41080"/>
    <w:rsid w:val="00E419E1"/>
    <w:rsid w:val="00E72623"/>
    <w:rsid w:val="00E96E63"/>
    <w:rsid w:val="00EB44AA"/>
    <w:rsid w:val="00EC75A5"/>
    <w:rsid w:val="00EE5C67"/>
    <w:rsid w:val="00EF09CE"/>
    <w:rsid w:val="00EF271B"/>
    <w:rsid w:val="00F26C09"/>
    <w:rsid w:val="00F5031A"/>
    <w:rsid w:val="00FA1E48"/>
    <w:rsid w:val="00FB3B12"/>
    <w:rsid w:val="00FD73F6"/>
    <w:rsid w:val="00FE6DA6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5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0B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0BF7"/>
  </w:style>
  <w:style w:type="paragraph" w:styleId="Footer">
    <w:name w:val="footer"/>
    <w:basedOn w:val="Normal"/>
    <w:link w:val="FooterChar"/>
    <w:uiPriority w:val="99"/>
    <w:rsid w:val="00030B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0BF7"/>
  </w:style>
  <w:style w:type="character" w:styleId="Hyperlink">
    <w:name w:val="Hyperlink"/>
    <w:basedOn w:val="DefaultParagraphFont"/>
    <w:uiPriority w:val="99"/>
    <w:semiHidden/>
    <w:rsid w:val="0040616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406161"/>
    <w:rPr>
      <w:color w:val="auto"/>
      <w:u w:val="single"/>
    </w:rPr>
  </w:style>
  <w:style w:type="paragraph" w:customStyle="1" w:styleId="xl65">
    <w:name w:val="xl65"/>
    <w:basedOn w:val="Normal"/>
    <w:uiPriority w:val="99"/>
    <w:rsid w:val="0040616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66">
    <w:name w:val="xl66"/>
    <w:basedOn w:val="Normal"/>
    <w:uiPriority w:val="99"/>
    <w:rsid w:val="004061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Normal"/>
    <w:uiPriority w:val="99"/>
    <w:rsid w:val="004061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406161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40616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40616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40616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40616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Normal"/>
    <w:uiPriority w:val="99"/>
    <w:rsid w:val="004061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40616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4061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4061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4061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40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406161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40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40616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40616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4061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4">
    <w:name w:val="xl84"/>
    <w:basedOn w:val="Normal"/>
    <w:uiPriority w:val="99"/>
    <w:rsid w:val="004061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4061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40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40616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8">
    <w:name w:val="xl88"/>
    <w:basedOn w:val="Normal"/>
    <w:uiPriority w:val="99"/>
    <w:rsid w:val="004061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40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40616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406161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92">
    <w:name w:val="xl92"/>
    <w:basedOn w:val="Normal"/>
    <w:uiPriority w:val="99"/>
    <w:rsid w:val="0040616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8"/>
      <w:szCs w:val="28"/>
    </w:rPr>
  </w:style>
  <w:style w:type="paragraph" w:customStyle="1" w:styleId="xl93">
    <w:name w:val="xl93"/>
    <w:basedOn w:val="Normal"/>
    <w:uiPriority w:val="99"/>
    <w:rsid w:val="004061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40616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7</Pages>
  <Words>1239</Words>
  <Characters>7065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Denis</cp:lastModifiedBy>
  <cp:revision>37</cp:revision>
  <cp:lastPrinted>2019-04-04T10:13:00Z</cp:lastPrinted>
  <dcterms:created xsi:type="dcterms:W3CDTF">2018-03-12T09:39:00Z</dcterms:created>
  <dcterms:modified xsi:type="dcterms:W3CDTF">2021-05-13T05:57:00Z</dcterms:modified>
</cp:coreProperties>
</file>