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92" w:rsidRPr="003A7E1B" w:rsidRDefault="00293992" w:rsidP="00064A29">
      <w:pPr>
        <w:spacing w:after="0"/>
        <w:jc w:val="center"/>
        <w:rPr>
          <w:rFonts w:ascii="Times New Roman" w:hAnsi="Times New Roman" w:cs="Times New Roman"/>
          <w:b/>
          <w:bCs/>
          <w:sz w:val="28"/>
          <w:szCs w:val="28"/>
        </w:rPr>
      </w:pPr>
      <w:r w:rsidRPr="003A7E1B">
        <w:rPr>
          <w:rFonts w:ascii="Times New Roman" w:hAnsi="Times New Roman" w:cs="Times New Roman"/>
          <w:b/>
          <w:bCs/>
          <w:sz w:val="28"/>
          <w:szCs w:val="28"/>
        </w:rPr>
        <w:t xml:space="preserve"> Отчет главы Подгорносинюхинского сельского поселения о</w:t>
      </w:r>
      <w:r>
        <w:rPr>
          <w:rFonts w:ascii="Times New Roman" w:hAnsi="Times New Roman" w:cs="Times New Roman"/>
          <w:b/>
          <w:bCs/>
          <w:sz w:val="28"/>
          <w:szCs w:val="28"/>
        </w:rPr>
        <w:t xml:space="preserve"> </w:t>
      </w:r>
      <w:r w:rsidRPr="003A7E1B">
        <w:rPr>
          <w:rFonts w:ascii="Times New Roman" w:hAnsi="Times New Roman" w:cs="Times New Roman"/>
          <w:b/>
          <w:bCs/>
          <w:sz w:val="28"/>
          <w:szCs w:val="28"/>
        </w:rPr>
        <w:t xml:space="preserve">проделанной работе </w:t>
      </w:r>
    </w:p>
    <w:p w:rsidR="00293992" w:rsidRPr="003A7E1B" w:rsidRDefault="00293992" w:rsidP="00064A29">
      <w:pPr>
        <w:spacing w:after="0"/>
        <w:jc w:val="center"/>
        <w:rPr>
          <w:rFonts w:ascii="Times New Roman" w:hAnsi="Times New Roman" w:cs="Times New Roman"/>
          <w:b/>
          <w:bCs/>
          <w:sz w:val="28"/>
          <w:szCs w:val="28"/>
        </w:rPr>
      </w:pPr>
      <w:r w:rsidRPr="003A7E1B">
        <w:rPr>
          <w:rFonts w:ascii="Times New Roman" w:hAnsi="Times New Roman" w:cs="Times New Roman"/>
          <w:b/>
          <w:bCs/>
          <w:sz w:val="28"/>
          <w:szCs w:val="28"/>
        </w:rPr>
        <w:t>за 12 месяцев 2018 года</w:t>
      </w:r>
    </w:p>
    <w:p w:rsidR="00293992" w:rsidRPr="003A7E1B" w:rsidRDefault="00293992" w:rsidP="009D6C01">
      <w:pPr>
        <w:spacing w:after="0"/>
        <w:jc w:val="center"/>
        <w:rPr>
          <w:rFonts w:ascii="Times New Roman" w:hAnsi="Times New Roman" w:cs="Times New Roman"/>
          <w:b/>
          <w:bCs/>
          <w:color w:val="000000"/>
          <w:sz w:val="28"/>
          <w:szCs w:val="28"/>
        </w:rPr>
      </w:pPr>
    </w:p>
    <w:p w:rsidR="00293992" w:rsidRPr="003A7E1B" w:rsidRDefault="00293992" w:rsidP="00BD04F3">
      <w:pPr>
        <w:spacing w:after="0"/>
        <w:jc w:val="center"/>
        <w:outlineLvl w:val="0"/>
        <w:rPr>
          <w:rFonts w:ascii="Times New Roman" w:hAnsi="Times New Roman" w:cs="Times New Roman"/>
          <w:b/>
          <w:bCs/>
          <w:color w:val="000000"/>
          <w:sz w:val="28"/>
          <w:szCs w:val="28"/>
        </w:rPr>
      </w:pPr>
      <w:r w:rsidRPr="003A7E1B">
        <w:rPr>
          <w:rFonts w:ascii="Times New Roman" w:hAnsi="Times New Roman" w:cs="Times New Roman"/>
          <w:b/>
          <w:bCs/>
          <w:color w:val="000000"/>
          <w:sz w:val="28"/>
          <w:szCs w:val="28"/>
        </w:rPr>
        <w:t>Обращение граждан:</w:t>
      </w:r>
    </w:p>
    <w:p w:rsidR="00293992" w:rsidRPr="003A7E1B" w:rsidRDefault="00293992" w:rsidP="00BD04F3">
      <w:pPr>
        <w:spacing w:after="0"/>
        <w:jc w:val="center"/>
        <w:outlineLvl w:val="0"/>
        <w:rPr>
          <w:rFonts w:ascii="Times New Roman" w:hAnsi="Times New Roman" w:cs="Times New Roman"/>
          <w:b/>
          <w:bCs/>
          <w:color w:val="000000"/>
          <w:sz w:val="28"/>
          <w:szCs w:val="28"/>
        </w:rPr>
      </w:pPr>
    </w:p>
    <w:p w:rsidR="00293992" w:rsidRPr="003A7E1B" w:rsidRDefault="00293992" w:rsidP="009D6C01">
      <w:pPr>
        <w:spacing w:after="0"/>
        <w:rPr>
          <w:rFonts w:ascii="Times New Roman" w:hAnsi="Times New Roman" w:cs="Times New Roman"/>
          <w:color w:val="000000"/>
          <w:sz w:val="28"/>
          <w:szCs w:val="28"/>
        </w:rPr>
      </w:pPr>
      <w:r w:rsidRPr="003A7E1B">
        <w:rPr>
          <w:rFonts w:ascii="Times New Roman" w:hAnsi="Times New Roman" w:cs="Times New Roman"/>
          <w:color w:val="000000"/>
          <w:sz w:val="28"/>
          <w:szCs w:val="28"/>
        </w:rPr>
        <w:t xml:space="preserve">- принято граждан на личных приемах – </w:t>
      </w:r>
      <w:r w:rsidRPr="003A7E1B">
        <w:rPr>
          <w:rFonts w:ascii="Times New Roman" w:hAnsi="Times New Roman" w:cs="Times New Roman"/>
          <w:b/>
          <w:bCs/>
          <w:color w:val="000000"/>
          <w:sz w:val="28"/>
          <w:szCs w:val="28"/>
        </w:rPr>
        <w:t xml:space="preserve">23 </w:t>
      </w:r>
      <w:r w:rsidRPr="003A7E1B">
        <w:rPr>
          <w:rFonts w:ascii="Times New Roman" w:hAnsi="Times New Roman" w:cs="Times New Roman"/>
          <w:color w:val="000000"/>
          <w:sz w:val="28"/>
          <w:szCs w:val="28"/>
        </w:rPr>
        <w:t>человека, все вопросы рассмотрены, удовлетворены -</w:t>
      </w:r>
      <w:r w:rsidRPr="003A7E1B">
        <w:rPr>
          <w:rFonts w:ascii="Times New Roman" w:hAnsi="Times New Roman" w:cs="Times New Roman"/>
          <w:b/>
          <w:bCs/>
          <w:color w:val="000000"/>
          <w:sz w:val="28"/>
          <w:szCs w:val="28"/>
        </w:rPr>
        <w:t>19</w:t>
      </w:r>
      <w:r w:rsidRPr="003A7E1B">
        <w:rPr>
          <w:rFonts w:ascii="Times New Roman" w:hAnsi="Times New Roman" w:cs="Times New Roman"/>
          <w:color w:val="000000"/>
          <w:sz w:val="28"/>
          <w:szCs w:val="28"/>
        </w:rPr>
        <w:t>обращений, даны разъяснения на 4 обращения;</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Поступило: письменных обращений -</w:t>
      </w:r>
      <w:r w:rsidRPr="003A7E1B">
        <w:rPr>
          <w:rFonts w:ascii="Times New Roman" w:hAnsi="Times New Roman" w:cs="Times New Roman"/>
          <w:b/>
          <w:bCs/>
          <w:color w:val="000000"/>
          <w:sz w:val="28"/>
          <w:szCs w:val="28"/>
        </w:rPr>
        <w:t>9,</w:t>
      </w:r>
      <w:r w:rsidRPr="003A7E1B">
        <w:rPr>
          <w:rFonts w:ascii="Times New Roman" w:hAnsi="Times New Roman" w:cs="Times New Roman"/>
          <w:color w:val="000000"/>
          <w:sz w:val="28"/>
          <w:szCs w:val="28"/>
        </w:rPr>
        <w:t xml:space="preserve"> удовлетворено-</w:t>
      </w:r>
      <w:r w:rsidRPr="003A7E1B">
        <w:rPr>
          <w:rFonts w:ascii="Times New Roman" w:hAnsi="Times New Roman" w:cs="Times New Roman"/>
          <w:b/>
          <w:bCs/>
          <w:color w:val="000000"/>
          <w:sz w:val="28"/>
          <w:szCs w:val="28"/>
        </w:rPr>
        <w:t>2</w:t>
      </w:r>
      <w:r w:rsidRPr="003A7E1B">
        <w:rPr>
          <w:rFonts w:ascii="Times New Roman" w:hAnsi="Times New Roman" w:cs="Times New Roman"/>
          <w:color w:val="000000"/>
          <w:sz w:val="28"/>
          <w:szCs w:val="28"/>
        </w:rPr>
        <w:t>, разъяснено-</w:t>
      </w:r>
      <w:r w:rsidRPr="003A7E1B">
        <w:rPr>
          <w:rFonts w:ascii="Times New Roman" w:hAnsi="Times New Roman" w:cs="Times New Roman"/>
          <w:b/>
          <w:bCs/>
          <w:color w:val="000000"/>
          <w:sz w:val="28"/>
          <w:szCs w:val="28"/>
        </w:rPr>
        <w:t>7</w:t>
      </w:r>
      <w:r w:rsidRPr="003A7E1B">
        <w:rPr>
          <w:rFonts w:ascii="Times New Roman" w:hAnsi="Times New Roman" w:cs="Times New Roman"/>
          <w:color w:val="000000"/>
          <w:sz w:val="28"/>
          <w:szCs w:val="28"/>
        </w:rPr>
        <w:t xml:space="preserve">, в том числе рассмотрено с выездом на место- </w:t>
      </w:r>
      <w:r w:rsidRPr="003A7E1B">
        <w:rPr>
          <w:rFonts w:ascii="Times New Roman" w:hAnsi="Times New Roman" w:cs="Times New Roman"/>
          <w:b/>
          <w:bCs/>
          <w:color w:val="000000"/>
          <w:sz w:val="28"/>
          <w:szCs w:val="28"/>
        </w:rPr>
        <w:t>7</w:t>
      </w:r>
      <w:r w:rsidRPr="003A7E1B">
        <w:rPr>
          <w:rFonts w:ascii="Times New Roman" w:hAnsi="Times New Roman" w:cs="Times New Roman"/>
          <w:color w:val="000000"/>
          <w:sz w:val="28"/>
          <w:szCs w:val="28"/>
        </w:rPr>
        <w:t>.</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xml:space="preserve">       На начало 2018 года было зарегистрировано-</w:t>
      </w:r>
      <w:r w:rsidRPr="003A7E1B">
        <w:rPr>
          <w:rFonts w:ascii="Times New Roman" w:hAnsi="Times New Roman" w:cs="Times New Roman"/>
          <w:b/>
          <w:bCs/>
          <w:color w:val="000000"/>
          <w:sz w:val="28"/>
          <w:szCs w:val="28"/>
        </w:rPr>
        <w:t>1270</w:t>
      </w:r>
      <w:r w:rsidRPr="003A7E1B">
        <w:rPr>
          <w:rFonts w:ascii="Times New Roman" w:hAnsi="Times New Roman" w:cs="Times New Roman"/>
          <w:color w:val="000000"/>
          <w:sz w:val="28"/>
          <w:szCs w:val="28"/>
        </w:rPr>
        <w:t xml:space="preserve"> человек, на 31 декабря  2018 года- </w:t>
      </w:r>
      <w:r w:rsidRPr="003A7E1B">
        <w:rPr>
          <w:rFonts w:ascii="Times New Roman" w:hAnsi="Times New Roman" w:cs="Times New Roman"/>
          <w:b/>
          <w:bCs/>
          <w:color w:val="000000"/>
          <w:sz w:val="28"/>
          <w:szCs w:val="28"/>
        </w:rPr>
        <w:t xml:space="preserve">1278 </w:t>
      </w:r>
      <w:r w:rsidRPr="003A7E1B">
        <w:rPr>
          <w:rFonts w:ascii="Times New Roman" w:hAnsi="Times New Roman" w:cs="Times New Roman"/>
          <w:color w:val="000000"/>
          <w:sz w:val="28"/>
          <w:szCs w:val="28"/>
        </w:rPr>
        <w:t>человек:</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-прибыло -</w:t>
      </w:r>
      <w:r w:rsidRPr="003A7E1B">
        <w:rPr>
          <w:rFonts w:ascii="Times New Roman" w:hAnsi="Times New Roman" w:cs="Times New Roman"/>
          <w:b/>
          <w:bCs/>
          <w:color w:val="000000"/>
          <w:sz w:val="28"/>
          <w:szCs w:val="28"/>
        </w:rPr>
        <w:t>15</w:t>
      </w:r>
      <w:r w:rsidRPr="003A7E1B">
        <w:rPr>
          <w:rFonts w:ascii="Times New Roman" w:hAnsi="Times New Roman" w:cs="Times New Roman"/>
          <w:color w:val="000000"/>
          <w:sz w:val="28"/>
          <w:szCs w:val="28"/>
        </w:rPr>
        <w:t>человек, выбыло</w:t>
      </w:r>
      <w:r w:rsidRPr="003A7E1B">
        <w:rPr>
          <w:rFonts w:ascii="Times New Roman" w:hAnsi="Times New Roman" w:cs="Times New Roman"/>
          <w:b/>
          <w:bCs/>
          <w:color w:val="000000"/>
          <w:sz w:val="28"/>
          <w:szCs w:val="28"/>
        </w:rPr>
        <w:t>-35</w:t>
      </w:r>
      <w:r w:rsidRPr="003A7E1B">
        <w:rPr>
          <w:rFonts w:ascii="Times New Roman" w:hAnsi="Times New Roman" w:cs="Times New Roman"/>
          <w:color w:val="000000"/>
          <w:sz w:val="28"/>
          <w:szCs w:val="28"/>
        </w:rPr>
        <w:t xml:space="preserve"> человек;</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умерло -</w:t>
      </w:r>
      <w:r w:rsidRPr="003A7E1B">
        <w:rPr>
          <w:rFonts w:ascii="Times New Roman" w:hAnsi="Times New Roman" w:cs="Times New Roman"/>
          <w:b/>
          <w:bCs/>
          <w:color w:val="000000"/>
          <w:sz w:val="28"/>
          <w:szCs w:val="28"/>
        </w:rPr>
        <w:t>11</w:t>
      </w:r>
      <w:r w:rsidRPr="003A7E1B">
        <w:rPr>
          <w:rFonts w:ascii="Times New Roman" w:hAnsi="Times New Roman" w:cs="Times New Roman"/>
          <w:color w:val="000000"/>
          <w:sz w:val="28"/>
          <w:szCs w:val="28"/>
        </w:rPr>
        <w:t xml:space="preserve"> человек, родилось- </w:t>
      </w:r>
      <w:r w:rsidRPr="003A7E1B">
        <w:rPr>
          <w:rFonts w:ascii="Times New Roman" w:hAnsi="Times New Roman" w:cs="Times New Roman"/>
          <w:b/>
          <w:bCs/>
          <w:color w:val="000000"/>
          <w:sz w:val="28"/>
          <w:szCs w:val="28"/>
        </w:rPr>
        <w:t>9</w:t>
      </w:r>
      <w:r w:rsidRPr="003A7E1B">
        <w:rPr>
          <w:rFonts w:ascii="Times New Roman" w:hAnsi="Times New Roman" w:cs="Times New Roman"/>
          <w:color w:val="000000"/>
          <w:sz w:val="28"/>
          <w:szCs w:val="28"/>
        </w:rPr>
        <w:t xml:space="preserve"> человек.</w:t>
      </w: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sz w:val="28"/>
          <w:szCs w:val="28"/>
        </w:rPr>
        <w:t xml:space="preserve">       Администрация сельского поселения работает в рамках реализации закона от 6 октября 2003 года №131-ФЗ «Об общих принципах организации местного самоуправления в Российской Федерации» на территории трех населенных пунктов: ст. Подгорная Синюха, ст. Спокойная Синюха, х. Солдатская Балка. Структура администрации в 2018 году такова: глава поселения, начальник общего отдела, главный бухгалтер, финансист, специалист по налогам и сборам, специалист по земельным вопросам и ЛПХ, специалист по работе с молодежью и спорту, водитель.</w:t>
      </w: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color w:val="000000"/>
          <w:sz w:val="28"/>
          <w:szCs w:val="28"/>
        </w:rPr>
        <w:t xml:space="preserve">         С 1 ноября 2018 года ставка главного бухгалтера была сокращена, обслуживание бухгалтерского учета администрации поселения ведет Муниципальное казенное учреждение «Центр муниципальных закупок и услуг», ст. Отрадная.</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sz w:val="28"/>
          <w:szCs w:val="28"/>
        </w:rPr>
        <w:t xml:space="preserve">Администрация и Совет  Подгорносинюхинского сельского поселения в своей работе основывается на Уставе сельского поселения. В статье 8 Устава изложены вопросы местного значения, а именно 39 полномочий, которые </w:t>
      </w:r>
      <w:r w:rsidRPr="003A7E1B">
        <w:rPr>
          <w:rFonts w:ascii="Times New Roman" w:hAnsi="Times New Roman" w:cs="Times New Roman"/>
          <w:color w:val="000000"/>
          <w:sz w:val="28"/>
          <w:szCs w:val="28"/>
        </w:rPr>
        <w:t xml:space="preserve">необходимо исполнять на территории сельского поселения. </w:t>
      </w: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1.Формирование, утверждение, исполнение бюджета:</w:t>
      </w:r>
      <w:r w:rsidRPr="003A7E1B">
        <w:rPr>
          <w:rFonts w:ascii="Times New Roman" w:hAnsi="Times New Roman" w:cs="Times New Roman"/>
          <w:sz w:val="28"/>
          <w:szCs w:val="28"/>
        </w:rPr>
        <w:t xml:space="preserve"> бюджет поселения по доходам исполнен на </w:t>
      </w:r>
      <w:r w:rsidRPr="003A7E1B">
        <w:rPr>
          <w:rFonts w:ascii="Times New Roman" w:hAnsi="Times New Roman" w:cs="Times New Roman"/>
          <w:b/>
          <w:bCs/>
          <w:sz w:val="28"/>
          <w:szCs w:val="28"/>
        </w:rPr>
        <w:t>97,0%:</w:t>
      </w:r>
      <w:r w:rsidRPr="003A7E1B">
        <w:rPr>
          <w:rFonts w:ascii="Times New Roman" w:hAnsi="Times New Roman" w:cs="Times New Roman"/>
          <w:sz w:val="28"/>
          <w:szCs w:val="28"/>
        </w:rPr>
        <w:t xml:space="preserve"> при плане </w:t>
      </w:r>
      <w:r w:rsidRPr="003A7E1B">
        <w:rPr>
          <w:rFonts w:ascii="Times New Roman" w:hAnsi="Times New Roman" w:cs="Times New Roman"/>
          <w:b/>
          <w:bCs/>
          <w:sz w:val="28"/>
          <w:szCs w:val="28"/>
        </w:rPr>
        <w:t>8 645 635,00 руб</w:t>
      </w:r>
      <w:r w:rsidRPr="003A7E1B">
        <w:rPr>
          <w:rFonts w:ascii="Times New Roman" w:hAnsi="Times New Roman" w:cs="Times New Roman"/>
          <w:sz w:val="28"/>
          <w:szCs w:val="28"/>
        </w:rPr>
        <w:t xml:space="preserve">., факт- </w:t>
      </w:r>
      <w:r w:rsidRPr="003A7E1B">
        <w:rPr>
          <w:rFonts w:ascii="Times New Roman" w:hAnsi="Times New Roman" w:cs="Times New Roman"/>
          <w:b/>
          <w:bCs/>
          <w:sz w:val="28"/>
          <w:szCs w:val="28"/>
        </w:rPr>
        <w:t>8 442 941,43</w:t>
      </w:r>
      <w:r w:rsidRPr="003A7E1B">
        <w:rPr>
          <w:rFonts w:ascii="Times New Roman" w:hAnsi="Times New Roman" w:cs="Times New Roman"/>
          <w:sz w:val="28"/>
          <w:szCs w:val="28"/>
        </w:rPr>
        <w:t xml:space="preserve">руб., в том числе по </w:t>
      </w:r>
      <w:r w:rsidRPr="003A7E1B">
        <w:rPr>
          <w:rFonts w:ascii="Times New Roman" w:hAnsi="Times New Roman" w:cs="Times New Roman"/>
          <w:b/>
          <w:bCs/>
          <w:sz w:val="28"/>
          <w:szCs w:val="28"/>
        </w:rPr>
        <w:t>собственным доходам – на 102,0%:</w:t>
      </w:r>
      <w:r w:rsidRPr="003A7E1B">
        <w:rPr>
          <w:rFonts w:ascii="Times New Roman" w:hAnsi="Times New Roman" w:cs="Times New Roman"/>
          <w:sz w:val="28"/>
          <w:szCs w:val="28"/>
        </w:rPr>
        <w:t xml:space="preserve"> при плане </w:t>
      </w:r>
      <w:r w:rsidRPr="003A7E1B">
        <w:rPr>
          <w:rFonts w:ascii="Times New Roman" w:hAnsi="Times New Roman" w:cs="Times New Roman"/>
          <w:b/>
          <w:bCs/>
          <w:sz w:val="28"/>
          <w:szCs w:val="28"/>
        </w:rPr>
        <w:t>3 323 735,00</w:t>
      </w:r>
      <w:r w:rsidRPr="003A7E1B">
        <w:rPr>
          <w:rFonts w:ascii="Times New Roman" w:hAnsi="Times New Roman" w:cs="Times New Roman"/>
          <w:sz w:val="28"/>
          <w:szCs w:val="28"/>
        </w:rPr>
        <w:t xml:space="preserve"> руб., факт – </w:t>
      </w:r>
      <w:r w:rsidRPr="003A7E1B">
        <w:rPr>
          <w:rFonts w:ascii="Times New Roman" w:hAnsi="Times New Roman" w:cs="Times New Roman"/>
          <w:b/>
          <w:bCs/>
          <w:sz w:val="28"/>
          <w:szCs w:val="28"/>
        </w:rPr>
        <w:t xml:space="preserve">3 399 857,87 руб. </w:t>
      </w:r>
      <w:r w:rsidRPr="003A7E1B">
        <w:rPr>
          <w:rFonts w:ascii="Times New Roman" w:hAnsi="Times New Roman" w:cs="Times New Roman"/>
          <w:sz w:val="28"/>
          <w:szCs w:val="28"/>
        </w:rPr>
        <w:t xml:space="preserve"> Бюджет поселения по </w:t>
      </w:r>
      <w:r w:rsidRPr="003A7E1B">
        <w:rPr>
          <w:rFonts w:ascii="Times New Roman" w:hAnsi="Times New Roman" w:cs="Times New Roman"/>
          <w:b/>
          <w:bCs/>
          <w:sz w:val="28"/>
          <w:szCs w:val="28"/>
        </w:rPr>
        <w:t>расходам исполнен на 95,0 %:</w:t>
      </w:r>
      <w:r w:rsidRPr="003A7E1B">
        <w:rPr>
          <w:rFonts w:ascii="Times New Roman" w:hAnsi="Times New Roman" w:cs="Times New Roman"/>
          <w:sz w:val="28"/>
          <w:szCs w:val="28"/>
        </w:rPr>
        <w:t xml:space="preserve"> при плане </w:t>
      </w:r>
      <w:r w:rsidRPr="003A7E1B">
        <w:rPr>
          <w:rFonts w:ascii="Times New Roman" w:hAnsi="Times New Roman" w:cs="Times New Roman"/>
          <w:b/>
          <w:bCs/>
          <w:sz w:val="28"/>
          <w:szCs w:val="28"/>
        </w:rPr>
        <w:t>9 357 486,92 руб</w:t>
      </w:r>
      <w:r w:rsidRPr="003A7E1B">
        <w:rPr>
          <w:rFonts w:ascii="Times New Roman" w:hAnsi="Times New Roman" w:cs="Times New Roman"/>
          <w:sz w:val="28"/>
          <w:szCs w:val="28"/>
        </w:rPr>
        <w:t xml:space="preserve">., факт- </w:t>
      </w:r>
      <w:r w:rsidRPr="003A7E1B">
        <w:rPr>
          <w:rFonts w:ascii="Times New Roman" w:hAnsi="Times New Roman" w:cs="Times New Roman"/>
          <w:b/>
          <w:bCs/>
          <w:sz w:val="28"/>
          <w:szCs w:val="28"/>
        </w:rPr>
        <w:t>8  894 443,25</w:t>
      </w:r>
      <w:r w:rsidRPr="003A7E1B">
        <w:rPr>
          <w:rFonts w:ascii="Times New Roman" w:hAnsi="Times New Roman" w:cs="Times New Roman"/>
          <w:sz w:val="28"/>
          <w:szCs w:val="28"/>
        </w:rPr>
        <w:t xml:space="preserve">руб. </w:t>
      </w:r>
    </w:p>
    <w:p w:rsidR="00293992" w:rsidRPr="003A7E1B" w:rsidRDefault="00293992" w:rsidP="009D6C01">
      <w:pPr>
        <w:spacing w:after="0"/>
        <w:jc w:val="both"/>
        <w:rPr>
          <w:rFonts w:ascii="Times New Roman" w:hAnsi="Times New Roman" w:cs="Times New Roman"/>
          <w:b/>
          <w:bCs/>
          <w:sz w:val="28"/>
          <w:szCs w:val="28"/>
        </w:rPr>
      </w:pP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 xml:space="preserve">2.Установление, изменение и отмена местных налогов и сборов: </w:t>
      </w:r>
      <w:r w:rsidRPr="003A7E1B">
        <w:rPr>
          <w:rFonts w:ascii="Times New Roman" w:hAnsi="Times New Roman" w:cs="Times New Roman"/>
          <w:sz w:val="28"/>
          <w:szCs w:val="28"/>
        </w:rPr>
        <w:t>решением совета</w:t>
      </w:r>
      <w:r>
        <w:rPr>
          <w:rFonts w:ascii="Times New Roman" w:hAnsi="Times New Roman" w:cs="Times New Roman"/>
          <w:sz w:val="28"/>
          <w:szCs w:val="28"/>
        </w:rPr>
        <w:t xml:space="preserve"> </w:t>
      </w:r>
      <w:r w:rsidRPr="003A7E1B">
        <w:rPr>
          <w:rFonts w:ascii="Times New Roman" w:hAnsi="Times New Roman" w:cs="Times New Roman"/>
          <w:sz w:val="28"/>
          <w:szCs w:val="28"/>
        </w:rPr>
        <w:t>был установлен налог на имущество для жилых домов, квартир, хозяйственных строений площадь каждого из которых не превышает 50м.кв предназначенных для ведения ЛПХ 0.1%, прочие 0.5%.</w:t>
      </w: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sz w:val="28"/>
          <w:szCs w:val="28"/>
        </w:rPr>
        <w:t xml:space="preserve"> По земельному налогу земли с/х назначения 0.3%, земли предназначенные для дачных, садоводческих и огороднических объединений-0.3%, земли - предназначенные для размещения домов индивидуальной жилой застройки, а также для ведения ЛПХ-0.2%, прочие земли-1.5%</w:t>
      </w:r>
    </w:p>
    <w:p w:rsidR="00293992" w:rsidRPr="003A7E1B" w:rsidRDefault="00293992" w:rsidP="009D6C01">
      <w:pPr>
        <w:spacing w:after="0"/>
        <w:jc w:val="both"/>
        <w:rPr>
          <w:rFonts w:ascii="Times New Roman" w:hAnsi="Times New Roman" w:cs="Times New Roman"/>
          <w:sz w:val="28"/>
          <w:szCs w:val="28"/>
        </w:rPr>
      </w:pPr>
    </w:p>
    <w:p w:rsidR="00293992" w:rsidRPr="003A7E1B" w:rsidRDefault="00293992" w:rsidP="009D6C01">
      <w:pPr>
        <w:spacing w:after="0"/>
        <w:jc w:val="both"/>
        <w:rPr>
          <w:rFonts w:ascii="Times New Roman" w:hAnsi="Times New Roman" w:cs="Times New Roman"/>
          <w:b/>
          <w:bCs/>
          <w:sz w:val="28"/>
          <w:szCs w:val="28"/>
        </w:rPr>
      </w:pPr>
      <w:r w:rsidRPr="003A7E1B">
        <w:rPr>
          <w:rFonts w:ascii="Times New Roman" w:hAnsi="Times New Roman" w:cs="Times New Roman"/>
          <w:b/>
          <w:bCs/>
          <w:sz w:val="28"/>
          <w:szCs w:val="28"/>
        </w:rPr>
        <w:t>3. Владение, пользование и распоряжение имуществом, находящимся в муниципальной собственности поселения:</w:t>
      </w: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 xml:space="preserve"> - </w:t>
      </w:r>
      <w:r w:rsidRPr="003A7E1B">
        <w:rPr>
          <w:rFonts w:ascii="Times New Roman" w:hAnsi="Times New Roman" w:cs="Times New Roman"/>
          <w:sz w:val="28"/>
          <w:szCs w:val="28"/>
        </w:rPr>
        <w:t>все имущество, переданное в собственность поселения находится в распоряжении поселения</w:t>
      </w:r>
      <w:r w:rsidRPr="003A7E1B">
        <w:rPr>
          <w:rFonts w:ascii="Times New Roman" w:hAnsi="Times New Roman" w:cs="Times New Roman"/>
          <w:b/>
          <w:bCs/>
          <w:sz w:val="28"/>
          <w:szCs w:val="28"/>
        </w:rPr>
        <w:t>(</w:t>
      </w:r>
      <w:r w:rsidRPr="003A7E1B">
        <w:rPr>
          <w:rFonts w:ascii="Times New Roman" w:hAnsi="Times New Roman" w:cs="Times New Roman"/>
          <w:sz w:val="28"/>
          <w:szCs w:val="28"/>
        </w:rPr>
        <w:t>кладбища, памятники, дороги, водопроводы, мосты, муниципальное жилье, автотранспорт ит.д.).</w:t>
      </w:r>
    </w:p>
    <w:p w:rsidR="00293992" w:rsidRPr="003A7E1B" w:rsidRDefault="00293992" w:rsidP="009D6C01">
      <w:pPr>
        <w:spacing w:after="0"/>
        <w:jc w:val="both"/>
        <w:rPr>
          <w:rFonts w:ascii="Times New Roman" w:hAnsi="Times New Roman" w:cs="Times New Roman"/>
          <w:sz w:val="28"/>
          <w:szCs w:val="28"/>
        </w:rPr>
      </w:pPr>
    </w:p>
    <w:p w:rsidR="00293992" w:rsidRPr="003A7E1B" w:rsidRDefault="00293992" w:rsidP="009D6C01">
      <w:pPr>
        <w:spacing w:after="0"/>
        <w:jc w:val="both"/>
        <w:rPr>
          <w:rFonts w:ascii="Times New Roman" w:hAnsi="Times New Roman" w:cs="Times New Roman"/>
          <w:b/>
          <w:bCs/>
          <w:sz w:val="28"/>
          <w:szCs w:val="28"/>
        </w:rPr>
      </w:pPr>
      <w:r w:rsidRPr="003A7E1B">
        <w:rPr>
          <w:rFonts w:ascii="Times New Roman" w:hAnsi="Times New Roman" w:cs="Times New Roman"/>
          <w:b/>
          <w:bCs/>
          <w:sz w:val="28"/>
          <w:szCs w:val="28"/>
        </w:rPr>
        <w:t>4.Организация в границах поселения газоснабжения, водоснабжения и снабжение населения топливом:</w:t>
      </w: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sz w:val="28"/>
          <w:szCs w:val="28"/>
        </w:rPr>
        <w:t>- осуществлялся завоз баллонного газа по заявкам жителей, завезено 235 баллонов, жалоб не поступало;</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xml:space="preserve">-водоснабжение осуществляется 4 каптажами, в 2018 году было выделено по плану – 172 512,75руб., фактически израсходовано172 512,75 -руб., исполнение </w:t>
      </w:r>
      <w:r w:rsidRPr="003A7E1B">
        <w:rPr>
          <w:rFonts w:ascii="Times New Roman" w:hAnsi="Times New Roman" w:cs="Times New Roman"/>
          <w:b/>
          <w:bCs/>
          <w:color w:val="000000"/>
          <w:sz w:val="28"/>
          <w:szCs w:val="28"/>
        </w:rPr>
        <w:t>100 %</w:t>
      </w:r>
      <w:r w:rsidRPr="003A7E1B">
        <w:rPr>
          <w:rFonts w:ascii="Times New Roman" w:hAnsi="Times New Roman" w:cs="Times New Roman"/>
          <w:color w:val="000000"/>
          <w:sz w:val="28"/>
          <w:szCs w:val="28"/>
        </w:rPr>
        <w:t>.</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на текущий и капитальный ремонт водопроводных линий было затрачено 113 615,40 руб.;</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на техническое обслуживание водопроводных насосов было затрачено 13 800,00 руб.</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Анализ воды- 5 814,99 руб., оценка рыночной стоимости годовой аренды 9 964,86 руб.</w:t>
      </w:r>
    </w:p>
    <w:p w:rsidR="00293992" w:rsidRPr="003A7E1B" w:rsidRDefault="00293992" w:rsidP="00075D23">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оплата за задвижку, мотопомпа – 14 061,00 руб., хозяйственные материалы – 15 256,50руб.</w:t>
      </w:r>
    </w:p>
    <w:p w:rsidR="00293992" w:rsidRPr="003A7E1B" w:rsidRDefault="00293992" w:rsidP="009D6C01">
      <w:pPr>
        <w:spacing w:after="0"/>
        <w:jc w:val="both"/>
        <w:rPr>
          <w:rFonts w:ascii="Times New Roman" w:hAnsi="Times New Roman" w:cs="Times New Roman"/>
          <w:color w:val="000000"/>
          <w:sz w:val="28"/>
          <w:szCs w:val="28"/>
        </w:rPr>
      </w:pP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sz w:val="28"/>
          <w:szCs w:val="28"/>
        </w:rPr>
        <w:t>- снабжение населения дровами</w:t>
      </w:r>
      <w:r>
        <w:rPr>
          <w:rFonts w:ascii="Times New Roman" w:hAnsi="Times New Roman" w:cs="Times New Roman"/>
          <w:sz w:val="28"/>
          <w:szCs w:val="28"/>
        </w:rPr>
        <w:t xml:space="preserve"> </w:t>
      </w:r>
      <w:r w:rsidRPr="003A7E1B">
        <w:rPr>
          <w:rFonts w:ascii="Times New Roman" w:hAnsi="Times New Roman" w:cs="Times New Roman"/>
          <w:sz w:val="28"/>
          <w:szCs w:val="28"/>
        </w:rPr>
        <w:t>проводилось индивидуальным  предпринимателем</w:t>
      </w:r>
      <w:r>
        <w:rPr>
          <w:rFonts w:ascii="Times New Roman" w:hAnsi="Times New Roman" w:cs="Times New Roman"/>
          <w:sz w:val="28"/>
          <w:szCs w:val="28"/>
        </w:rPr>
        <w:t xml:space="preserve"> </w:t>
      </w:r>
      <w:r w:rsidRPr="003A7E1B">
        <w:rPr>
          <w:rFonts w:ascii="Times New Roman" w:hAnsi="Times New Roman" w:cs="Times New Roman"/>
          <w:sz w:val="28"/>
          <w:szCs w:val="28"/>
        </w:rPr>
        <w:t xml:space="preserve">Коваленко Михаилом Алексеевичем по заявкам: - поступило 118 заявок на 710куб.м., из общего числа заявок для льготной категории граждан - 91 заявка на  546 куб. м., цена за 1куб.м составила- 2050 руб. </w:t>
      </w:r>
    </w:p>
    <w:p w:rsidR="00293992" w:rsidRPr="003A7E1B" w:rsidRDefault="00293992" w:rsidP="005138D9">
      <w:pPr>
        <w:spacing w:after="0"/>
        <w:jc w:val="both"/>
        <w:rPr>
          <w:rFonts w:ascii="Times New Roman" w:hAnsi="Times New Roman" w:cs="Times New Roman"/>
          <w:color w:val="000000"/>
          <w:sz w:val="28"/>
          <w:szCs w:val="28"/>
        </w:rPr>
      </w:pPr>
      <w:r w:rsidRPr="003A7E1B">
        <w:rPr>
          <w:rFonts w:ascii="Times New Roman" w:hAnsi="Times New Roman" w:cs="Times New Roman"/>
          <w:bCs/>
          <w:color w:val="000000"/>
          <w:sz w:val="28"/>
          <w:szCs w:val="28"/>
        </w:rPr>
        <w:t xml:space="preserve">          А также были приобретены</w:t>
      </w:r>
      <w:r>
        <w:rPr>
          <w:rFonts w:ascii="Times New Roman" w:hAnsi="Times New Roman" w:cs="Times New Roman"/>
          <w:bCs/>
          <w:color w:val="000000"/>
          <w:sz w:val="28"/>
          <w:szCs w:val="28"/>
        </w:rPr>
        <w:t xml:space="preserve"> </w:t>
      </w:r>
      <w:r w:rsidRPr="003A7E1B">
        <w:rPr>
          <w:rFonts w:ascii="Times New Roman" w:hAnsi="Times New Roman" w:cs="Times New Roman"/>
          <w:bCs/>
          <w:color w:val="000000"/>
          <w:sz w:val="28"/>
          <w:szCs w:val="28"/>
        </w:rPr>
        <w:t>сетка-рабица и профильная труба для кладбища х. Солдатская Балка на сумму 41 670,00 руб.</w:t>
      </w:r>
    </w:p>
    <w:p w:rsidR="00293992" w:rsidRPr="003A7E1B" w:rsidRDefault="00293992" w:rsidP="009D6C01">
      <w:pPr>
        <w:spacing w:after="0"/>
        <w:jc w:val="both"/>
        <w:rPr>
          <w:rFonts w:ascii="Times New Roman" w:hAnsi="Times New Roman" w:cs="Times New Roman"/>
          <w:sz w:val="28"/>
          <w:szCs w:val="28"/>
        </w:rPr>
      </w:pP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 xml:space="preserve">5. Дорожная деятельность в отношении дорог местного значения: </w:t>
      </w:r>
      <w:r w:rsidRPr="003A7E1B">
        <w:rPr>
          <w:rFonts w:ascii="Times New Roman" w:hAnsi="Times New Roman" w:cs="Times New Roman"/>
          <w:sz w:val="28"/>
          <w:szCs w:val="28"/>
        </w:rPr>
        <w:t>план -</w:t>
      </w:r>
      <w:r w:rsidRPr="003A7E1B">
        <w:rPr>
          <w:rFonts w:ascii="Times New Roman" w:hAnsi="Times New Roman" w:cs="Times New Roman"/>
          <w:b/>
          <w:bCs/>
          <w:sz w:val="28"/>
          <w:szCs w:val="28"/>
        </w:rPr>
        <w:t>2 046 932,45 руб</w:t>
      </w:r>
      <w:r w:rsidRPr="003A7E1B">
        <w:rPr>
          <w:rFonts w:ascii="Times New Roman" w:hAnsi="Times New Roman" w:cs="Times New Roman"/>
          <w:sz w:val="28"/>
          <w:szCs w:val="28"/>
        </w:rPr>
        <w:t xml:space="preserve">., факт- </w:t>
      </w:r>
      <w:r w:rsidRPr="003A7E1B">
        <w:rPr>
          <w:rFonts w:ascii="Times New Roman" w:hAnsi="Times New Roman" w:cs="Times New Roman"/>
          <w:b/>
          <w:bCs/>
          <w:sz w:val="28"/>
          <w:szCs w:val="28"/>
        </w:rPr>
        <w:t>2 014 511,07</w:t>
      </w:r>
      <w:r w:rsidRPr="003A7E1B">
        <w:rPr>
          <w:rFonts w:ascii="Times New Roman" w:hAnsi="Times New Roman" w:cs="Times New Roman"/>
          <w:sz w:val="28"/>
          <w:szCs w:val="28"/>
        </w:rPr>
        <w:t xml:space="preserve"> руб., было сделано:</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производился обкос территории дорог местного значения, расчистка от снега дорог местного значения  –13 501,47 руб.</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за изготовление сметной документации – 16 500,00 руб.</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за ремонт автомобильных дорог – 1 246 838,38 руб.</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- 18 354,00руб. – ГСМ.</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грейдирование – 76 000,00 руб.</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приобретение дорожных знаков – 5 805,60 руб.</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Заключен контракт на сумму 669 933,00 «Ремонт дороги по улице Школьной», работы были выполнены в августе.</w:t>
      </w:r>
    </w:p>
    <w:p w:rsidR="00293992" w:rsidRPr="003A7E1B" w:rsidRDefault="00293992" w:rsidP="009D6C01">
      <w:pPr>
        <w:spacing w:after="0"/>
        <w:jc w:val="both"/>
        <w:rPr>
          <w:rFonts w:ascii="Times New Roman" w:hAnsi="Times New Roman" w:cs="Times New Roman"/>
          <w:color w:val="000000"/>
          <w:sz w:val="28"/>
          <w:szCs w:val="28"/>
        </w:rPr>
      </w:pPr>
    </w:p>
    <w:p w:rsidR="00293992" w:rsidRPr="003A7E1B" w:rsidRDefault="00293992" w:rsidP="009D6C01">
      <w:pPr>
        <w:spacing w:after="0"/>
        <w:jc w:val="both"/>
        <w:rPr>
          <w:rFonts w:ascii="Times New Roman" w:hAnsi="Times New Roman" w:cs="Times New Roman"/>
          <w:b/>
          <w:bCs/>
          <w:sz w:val="28"/>
          <w:szCs w:val="28"/>
        </w:rPr>
      </w:pPr>
      <w:r w:rsidRPr="003A7E1B">
        <w:rPr>
          <w:rFonts w:ascii="Times New Roman" w:hAnsi="Times New Roman" w:cs="Times New Roman"/>
          <w:b/>
          <w:bCs/>
          <w:sz w:val="28"/>
          <w:szCs w:val="28"/>
        </w:rPr>
        <w:t>6.Обеспечение малоимущих граждан, нуждающихся в улучшении жилья</w:t>
      </w:r>
      <w:r w:rsidRPr="003A7E1B">
        <w:rPr>
          <w:rFonts w:ascii="Times New Roman" w:hAnsi="Times New Roman" w:cs="Times New Roman"/>
          <w:sz w:val="28"/>
          <w:szCs w:val="28"/>
        </w:rPr>
        <w:t>: план–</w:t>
      </w:r>
      <w:r w:rsidRPr="003A7E1B">
        <w:rPr>
          <w:rFonts w:ascii="Times New Roman" w:hAnsi="Times New Roman" w:cs="Times New Roman"/>
          <w:b/>
          <w:bCs/>
          <w:sz w:val="28"/>
          <w:szCs w:val="28"/>
        </w:rPr>
        <w:t>1 250,00</w:t>
      </w:r>
      <w:r w:rsidRPr="003A7E1B">
        <w:rPr>
          <w:rFonts w:ascii="Times New Roman" w:hAnsi="Times New Roman" w:cs="Times New Roman"/>
          <w:sz w:val="28"/>
          <w:szCs w:val="28"/>
        </w:rPr>
        <w:t xml:space="preserve">руб., факт – </w:t>
      </w:r>
      <w:r w:rsidRPr="003A7E1B">
        <w:rPr>
          <w:rFonts w:ascii="Times New Roman" w:hAnsi="Times New Roman" w:cs="Times New Roman"/>
          <w:b/>
          <w:bCs/>
          <w:sz w:val="28"/>
          <w:szCs w:val="28"/>
        </w:rPr>
        <w:t>1 250,00</w:t>
      </w:r>
      <w:r w:rsidRPr="003A7E1B">
        <w:rPr>
          <w:rFonts w:ascii="Times New Roman" w:hAnsi="Times New Roman" w:cs="Times New Roman"/>
          <w:sz w:val="28"/>
          <w:szCs w:val="28"/>
        </w:rPr>
        <w:t xml:space="preserve"> руб. на наглядную информацию</w:t>
      </w:r>
      <w:r w:rsidRPr="003A7E1B">
        <w:rPr>
          <w:rFonts w:ascii="Times New Roman" w:hAnsi="Times New Roman" w:cs="Times New Roman"/>
          <w:b/>
          <w:bCs/>
          <w:sz w:val="28"/>
          <w:szCs w:val="28"/>
        </w:rPr>
        <w:t>.</w:t>
      </w:r>
    </w:p>
    <w:p w:rsidR="00293992" w:rsidRPr="003A7E1B" w:rsidRDefault="00293992" w:rsidP="009D6C01">
      <w:pPr>
        <w:spacing w:after="0"/>
        <w:jc w:val="both"/>
        <w:rPr>
          <w:rFonts w:ascii="Times New Roman" w:hAnsi="Times New Roman" w:cs="Times New Roman"/>
          <w:b/>
          <w:bCs/>
          <w:sz w:val="28"/>
          <w:szCs w:val="28"/>
        </w:rPr>
      </w:pP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7.Создание условий для транспортных услуг населению:</w:t>
      </w:r>
      <w:r>
        <w:rPr>
          <w:rFonts w:ascii="Times New Roman" w:hAnsi="Times New Roman" w:cs="Times New Roman"/>
          <w:b/>
          <w:bCs/>
          <w:sz w:val="28"/>
          <w:szCs w:val="28"/>
        </w:rPr>
        <w:t xml:space="preserve"> </w:t>
      </w:r>
      <w:r w:rsidRPr="003A7E1B">
        <w:rPr>
          <w:rFonts w:ascii="Times New Roman" w:hAnsi="Times New Roman" w:cs="Times New Roman"/>
          <w:sz w:val="28"/>
          <w:szCs w:val="28"/>
        </w:rPr>
        <w:t>перевозки пассажиров оказывает ПАТП, ст. Отрадная, жалоб на их обслуживание не поступало.</w:t>
      </w: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8.Участие в профилактике терроризма</w:t>
      </w:r>
      <w:r w:rsidRPr="003A7E1B">
        <w:rPr>
          <w:rFonts w:ascii="Times New Roman" w:hAnsi="Times New Roman" w:cs="Times New Roman"/>
          <w:sz w:val="28"/>
          <w:szCs w:val="28"/>
        </w:rPr>
        <w:t xml:space="preserve">: план- </w:t>
      </w:r>
      <w:r w:rsidRPr="003A7E1B">
        <w:rPr>
          <w:rFonts w:ascii="Times New Roman" w:hAnsi="Times New Roman" w:cs="Times New Roman"/>
          <w:b/>
          <w:bCs/>
          <w:sz w:val="28"/>
          <w:szCs w:val="28"/>
        </w:rPr>
        <w:t>5 000,00</w:t>
      </w:r>
      <w:r w:rsidRPr="003A7E1B">
        <w:rPr>
          <w:rFonts w:ascii="Times New Roman" w:hAnsi="Times New Roman" w:cs="Times New Roman"/>
          <w:sz w:val="28"/>
          <w:szCs w:val="28"/>
        </w:rPr>
        <w:t xml:space="preserve"> руб., факт- </w:t>
      </w:r>
      <w:r w:rsidRPr="003A7E1B">
        <w:rPr>
          <w:rFonts w:ascii="Times New Roman" w:hAnsi="Times New Roman" w:cs="Times New Roman"/>
          <w:b/>
          <w:bCs/>
          <w:sz w:val="28"/>
          <w:szCs w:val="28"/>
        </w:rPr>
        <w:t>5 000,00</w:t>
      </w:r>
      <w:r w:rsidRPr="003A7E1B">
        <w:rPr>
          <w:rFonts w:ascii="Times New Roman" w:hAnsi="Times New Roman" w:cs="Times New Roman"/>
          <w:sz w:val="28"/>
          <w:szCs w:val="28"/>
        </w:rPr>
        <w:t xml:space="preserve"> руб. -   на наглядную информацию.</w:t>
      </w:r>
    </w:p>
    <w:p w:rsidR="00293992" w:rsidRPr="003A7E1B" w:rsidRDefault="00293992" w:rsidP="009D6C01">
      <w:pPr>
        <w:spacing w:after="0"/>
        <w:jc w:val="both"/>
        <w:rPr>
          <w:rFonts w:ascii="Times New Roman" w:hAnsi="Times New Roman" w:cs="Times New Roman"/>
          <w:sz w:val="28"/>
          <w:szCs w:val="28"/>
        </w:rPr>
      </w:pP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 xml:space="preserve">9.Участие в предупреждении ЧС: </w:t>
      </w:r>
      <w:r w:rsidRPr="003A7E1B">
        <w:rPr>
          <w:rFonts w:ascii="Times New Roman" w:hAnsi="Times New Roman" w:cs="Times New Roman"/>
          <w:sz w:val="28"/>
          <w:szCs w:val="28"/>
        </w:rPr>
        <w:t>план-</w:t>
      </w:r>
      <w:r w:rsidRPr="003A7E1B">
        <w:rPr>
          <w:rFonts w:ascii="Times New Roman" w:hAnsi="Times New Roman" w:cs="Times New Roman"/>
          <w:b/>
          <w:sz w:val="28"/>
          <w:szCs w:val="28"/>
        </w:rPr>
        <w:t>15</w:t>
      </w:r>
      <w:r w:rsidRPr="003A7E1B">
        <w:rPr>
          <w:rFonts w:ascii="Times New Roman" w:hAnsi="Times New Roman" w:cs="Times New Roman"/>
          <w:b/>
          <w:bCs/>
          <w:sz w:val="28"/>
          <w:szCs w:val="28"/>
        </w:rPr>
        <w:t> 500,00</w:t>
      </w:r>
      <w:r w:rsidRPr="003A7E1B">
        <w:rPr>
          <w:rFonts w:ascii="Times New Roman" w:hAnsi="Times New Roman" w:cs="Times New Roman"/>
          <w:sz w:val="28"/>
          <w:szCs w:val="28"/>
        </w:rPr>
        <w:t xml:space="preserve"> руб., факт-</w:t>
      </w:r>
      <w:r w:rsidRPr="003A7E1B">
        <w:rPr>
          <w:rFonts w:ascii="Times New Roman" w:hAnsi="Times New Roman" w:cs="Times New Roman"/>
          <w:b/>
          <w:sz w:val="28"/>
          <w:szCs w:val="28"/>
        </w:rPr>
        <w:t>15</w:t>
      </w:r>
      <w:r w:rsidRPr="003A7E1B">
        <w:rPr>
          <w:rFonts w:ascii="Times New Roman" w:hAnsi="Times New Roman" w:cs="Times New Roman"/>
          <w:b/>
          <w:bCs/>
          <w:sz w:val="28"/>
          <w:szCs w:val="28"/>
        </w:rPr>
        <w:t> 500,00</w:t>
      </w:r>
      <w:r w:rsidRPr="003A7E1B">
        <w:rPr>
          <w:rFonts w:ascii="Times New Roman" w:hAnsi="Times New Roman" w:cs="Times New Roman"/>
          <w:sz w:val="28"/>
          <w:szCs w:val="28"/>
        </w:rPr>
        <w:t xml:space="preserve"> руб. -  на наглядную информацию.</w:t>
      </w:r>
    </w:p>
    <w:p w:rsidR="00293992" w:rsidRPr="003A7E1B" w:rsidRDefault="00293992" w:rsidP="009D6C01">
      <w:pPr>
        <w:spacing w:after="0"/>
        <w:jc w:val="both"/>
        <w:rPr>
          <w:rFonts w:ascii="Times New Roman" w:hAnsi="Times New Roman" w:cs="Times New Roman"/>
          <w:sz w:val="28"/>
          <w:szCs w:val="28"/>
        </w:rPr>
      </w:pP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10.Обеспечение мер пожарной безопасности:</w:t>
      </w:r>
      <w:r w:rsidRPr="003A7E1B">
        <w:rPr>
          <w:rFonts w:ascii="Times New Roman" w:hAnsi="Times New Roman" w:cs="Times New Roman"/>
          <w:sz w:val="28"/>
          <w:szCs w:val="28"/>
        </w:rPr>
        <w:t xml:space="preserve"> план – </w:t>
      </w:r>
      <w:r w:rsidRPr="003A7E1B">
        <w:rPr>
          <w:rFonts w:ascii="Times New Roman" w:hAnsi="Times New Roman" w:cs="Times New Roman"/>
          <w:b/>
          <w:sz w:val="28"/>
          <w:szCs w:val="28"/>
        </w:rPr>
        <w:t>15 600,00</w:t>
      </w:r>
      <w:r w:rsidRPr="003A7E1B">
        <w:rPr>
          <w:rFonts w:ascii="Times New Roman" w:hAnsi="Times New Roman" w:cs="Times New Roman"/>
          <w:sz w:val="28"/>
          <w:szCs w:val="28"/>
        </w:rPr>
        <w:t xml:space="preserve"> руб., факт –</w:t>
      </w:r>
      <w:r w:rsidRPr="003A7E1B">
        <w:rPr>
          <w:rFonts w:ascii="Times New Roman" w:hAnsi="Times New Roman" w:cs="Times New Roman"/>
          <w:b/>
          <w:sz w:val="28"/>
          <w:szCs w:val="28"/>
        </w:rPr>
        <w:t>15 600</w:t>
      </w:r>
      <w:r w:rsidRPr="003A7E1B">
        <w:rPr>
          <w:rFonts w:ascii="Times New Roman" w:hAnsi="Times New Roman" w:cs="Times New Roman"/>
          <w:b/>
          <w:bCs/>
          <w:sz w:val="28"/>
          <w:szCs w:val="28"/>
        </w:rPr>
        <w:t>,00</w:t>
      </w:r>
      <w:r w:rsidRPr="003A7E1B">
        <w:rPr>
          <w:rFonts w:ascii="Times New Roman" w:hAnsi="Times New Roman" w:cs="Times New Roman"/>
          <w:sz w:val="28"/>
          <w:szCs w:val="28"/>
        </w:rPr>
        <w:t xml:space="preserve"> руб. на тех. обслуживание пожарной сигнализации.</w:t>
      </w: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sz w:val="28"/>
          <w:szCs w:val="28"/>
        </w:rPr>
        <w:t>На территории поселения за 2018год   пожаров не было.</w:t>
      </w:r>
    </w:p>
    <w:p w:rsidR="00293992" w:rsidRPr="003A7E1B" w:rsidRDefault="00293992" w:rsidP="009D6C01">
      <w:pPr>
        <w:spacing w:after="0"/>
        <w:jc w:val="both"/>
        <w:rPr>
          <w:rFonts w:ascii="Times New Roman" w:hAnsi="Times New Roman" w:cs="Times New Roman"/>
          <w:sz w:val="28"/>
          <w:szCs w:val="28"/>
        </w:rPr>
      </w:pP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11.Создание в поселении услуг связи, торговли и бытового обслуживания</w:t>
      </w:r>
      <w:r w:rsidRPr="003A7E1B">
        <w:rPr>
          <w:rFonts w:ascii="Times New Roman" w:hAnsi="Times New Roman" w:cs="Times New Roman"/>
          <w:sz w:val="28"/>
          <w:szCs w:val="28"/>
        </w:rPr>
        <w:t>:</w:t>
      </w: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sz w:val="28"/>
          <w:szCs w:val="28"/>
        </w:rPr>
        <w:t xml:space="preserve">- услуги связи </w:t>
      </w:r>
      <w:r w:rsidRPr="003A7E1B">
        <w:rPr>
          <w:rFonts w:ascii="Times New Roman" w:hAnsi="Times New Roman" w:cs="Times New Roman"/>
          <w:b/>
          <w:bCs/>
          <w:sz w:val="28"/>
          <w:szCs w:val="28"/>
        </w:rPr>
        <w:t>–</w:t>
      </w:r>
      <w:r w:rsidRPr="003A7E1B">
        <w:rPr>
          <w:rFonts w:ascii="Times New Roman" w:hAnsi="Times New Roman" w:cs="Times New Roman"/>
          <w:sz w:val="28"/>
          <w:szCs w:val="28"/>
        </w:rPr>
        <w:t>осуществляет два сотовых оператора:</w:t>
      </w:r>
      <w:r>
        <w:rPr>
          <w:rFonts w:ascii="Times New Roman" w:hAnsi="Times New Roman" w:cs="Times New Roman"/>
          <w:b/>
          <w:bCs/>
          <w:sz w:val="28"/>
          <w:szCs w:val="28"/>
        </w:rPr>
        <w:t xml:space="preserve">ТЕЛЕ-2 и </w:t>
      </w:r>
      <w:r w:rsidRPr="003A7E1B">
        <w:rPr>
          <w:rFonts w:ascii="Times New Roman" w:hAnsi="Times New Roman" w:cs="Times New Roman"/>
          <w:b/>
          <w:sz w:val="28"/>
          <w:szCs w:val="28"/>
        </w:rPr>
        <w:t>Мегафон</w:t>
      </w:r>
      <w:r w:rsidRPr="003A7E1B">
        <w:rPr>
          <w:rFonts w:ascii="Times New Roman" w:hAnsi="Times New Roman" w:cs="Times New Roman"/>
          <w:sz w:val="28"/>
          <w:szCs w:val="28"/>
        </w:rPr>
        <w:t>, а также</w:t>
      </w:r>
      <w:r>
        <w:rPr>
          <w:rFonts w:ascii="Times New Roman" w:hAnsi="Times New Roman" w:cs="Times New Roman"/>
          <w:sz w:val="28"/>
          <w:szCs w:val="28"/>
        </w:rPr>
        <w:t xml:space="preserve"> </w:t>
      </w:r>
      <w:r w:rsidRPr="003A7E1B">
        <w:rPr>
          <w:rFonts w:ascii="Times New Roman" w:hAnsi="Times New Roman" w:cs="Times New Roman"/>
          <w:b/>
          <w:sz w:val="28"/>
          <w:szCs w:val="28"/>
        </w:rPr>
        <w:t>Ростелеком</w:t>
      </w:r>
      <w:r w:rsidRPr="003A7E1B">
        <w:rPr>
          <w:rFonts w:ascii="Times New Roman" w:hAnsi="Times New Roman" w:cs="Times New Roman"/>
          <w:sz w:val="28"/>
          <w:szCs w:val="28"/>
        </w:rPr>
        <w:t>.</w:t>
      </w: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sz w:val="28"/>
          <w:szCs w:val="28"/>
        </w:rPr>
        <w:t>-торговля представлена 4 магазинами индивидуальных предпринимателей, нареканий  на работу магазинов нет. Социально-значимые товары на прилавках торговых точек находятся в достатке, уровень торговой наценки, продажа продукции кубанских производителей, мониторинг цен- всё это контролируется специалистом администрации поселения.</w:t>
      </w:r>
    </w:p>
    <w:p w:rsidR="00293992" w:rsidRPr="003A7E1B" w:rsidRDefault="00293992" w:rsidP="007D136B">
      <w:pPr>
        <w:spacing w:after="0"/>
        <w:jc w:val="both"/>
        <w:rPr>
          <w:rFonts w:ascii="Times New Roman" w:hAnsi="Times New Roman" w:cs="Times New Roman"/>
          <w:sz w:val="28"/>
          <w:szCs w:val="28"/>
        </w:rPr>
      </w:pPr>
      <w:r w:rsidRPr="003A7E1B">
        <w:rPr>
          <w:rFonts w:ascii="Times New Roman" w:hAnsi="Times New Roman" w:cs="Times New Roman"/>
          <w:sz w:val="28"/>
          <w:szCs w:val="28"/>
        </w:rPr>
        <w:t>- на территории поселения выездное бытовое обслуживание осуществляет</w:t>
      </w:r>
      <w:r>
        <w:rPr>
          <w:rFonts w:ascii="Times New Roman" w:hAnsi="Times New Roman" w:cs="Times New Roman"/>
          <w:sz w:val="28"/>
          <w:szCs w:val="28"/>
        </w:rPr>
        <w:t xml:space="preserve"> </w:t>
      </w:r>
      <w:r w:rsidRPr="003A7E1B">
        <w:rPr>
          <w:rFonts w:ascii="Times New Roman" w:hAnsi="Times New Roman" w:cs="Times New Roman"/>
          <w:sz w:val="28"/>
          <w:szCs w:val="28"/>
        </w:rPr>
        <w:t>ИП Моспанчук</w:t>
      </w:r>
      <w:r>
        <w:rPr>
          <w:rFonts w:ascii="Times New Roman" w:hAnsi="Times New Roman" w:cs="Times New Roman"/>
          <w:sz w:val="28"/>
          <w:szCs w:val="28"/>
        </w:rPr>
        <w:t xml:space="preserve"> </w:t>
      </w:r>
      <w:r w:rsidRPr="003A7E1B">
        <w:rPr>
          <w:rFonts w:ascii="Times New Roman" w:hAnsi="Times New Roman" w:cs="Times New Roman"/>
          <w:sz w:val="28"/>
          <w:szCs w:val="28"/>
        </w:rPr>
        <w:t>С.Н.(парикмахер), Махнов С.М. (телерадиоаппаратура),</w:t>
      </w:r>
      <w:r>
        <w:rPr>
          <w:rFonts w:ascii="Times New Roman" w:hAnsi="Times New Roman" w:cs="Times New Roman"/>
          <w:sz w:val="28"/>
          <w:szCs w:val="28"/>
        </w:rPr>
        <w:t xml:space="preserve"> </w:t>
      </w:r>
      <w:r w:rsidRPr="003A7E1B">
        <w:rPr>
          <w:rFonts w:ascii="Times New Roman" w:hAnsi="Times New Roman" w:cs="Times New Roman"/>
          <w:sz w:val="28"/>
          <w:szCs w:val="28"/>
        </w:rPr>
        <w:t>Кондян Э.А.(ремонт и пошив обуви).Было  предоставлено парикмахерских услуг на 32,0 тыс.руб., ремонт теле-радиоаппаратуры – 24,0 тыс.руб., ремонт холодильников на 15,3 тыс.руб.,</w:t>
      </w:r>
      <w:r>
        <w:rPr>
          <w:rFonts w:ascii="Times New Roman" w:hAnsi="Times New Roman" w:cs="Times New Roman"/>
          <w:sz w:val="28"/>
          <w:szCs w:val="28"/>
        </w:rPr>
        <w:t xml:space="preserve"> </w:t>
      </w:r>
      <w:r w:rsidRPr="003A7E1B">
        <w:rPr>
          <w:rFonts w:ascii="Times New Roman" w:hAnsi="Times New Roman" w:cs="Times New Roman"/>
          <w:sz w:val="28"/>
          <w:szCs w:val="28"/>
        </w:rPr>
        <w:t>ремонт и пошив обуви на 6,3тыс руб.</w:t>
      </w:r>
    </w:p>
    <w:p w:rsidR="00293992" w:rsidRPr="003A7E1B" w:rsidRDefault="00293992" w:rsidP="007D136B">
      <w:pPr>
        <w:spacing w:after="0"/>
        <w:jc w:val="both"/>
        <w:rPr>
          <w:rFonts w:ascii="Times New Roman" w:hAnsi="Times New Roman" w:cs="Times New Roman"/>
          <w:sz w:val="28"/>
          <w:szCs w:val="28"/>
        </w:rPr>
      </w:pPr>
      <w:r w:rsidRPr="003A7E1B">
        <w:rPr>
          <w:rFonts w:ascii="Times New Roman" w:hAnsi="Times New Roman" w:cs="Times New Roman"/>
          <w:sz w:val="28"/>
          <w:szCs w:val="28"/>
        </w:rPr>
        <w:t xml:space="preserve">           Ритуальные услуги осуществляют ИП Шеледа В.А. и «Отрадненский похоронный дом», оказано услуг на сумму – 74, 3 тыс. руб.</w:t>
      </w:r>
    </w:p>
    <w:p w:rsidR="00293992" w:rsidRPr="003A7E1B" w:rsidRDefault="00293992" w:rsidP="007D136B">
      <w:pPr>
        <w:spacing w:after="0"/>
        <w:jc w:val="both"/>
        <w:rPr>
          <w:rFonts w:ascii="Times New Roman" w:hAnsi="Times New Roman" w:cs="Times New Roman"/>
          <w:sz w:val="28"/>
          <w:szCs w:val="28"/>
        </w:rPr>
      </w:pP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b/>
          <w:bCs/>
          <w:color w:val="000000"/>
          <w:sz w:val="28"/>
          <w:szCs w:val="28"/>
        </w:rPr>
        <w:t xml:space="preserve">12.Организация библиотечного обслуживания населения: </w:t>
      </w:r>
      <w:r w:rsidRPr="003A7E1B">
        <w:rPr>
          <w:rFonts w:ascii="Times New Roman" w:hAnsi="Times New Roman" w:cs="Times New Roman"/>
          <w:color w:val="000000"/>
          <w:sz w:val="28"/>
          <w:szCs w:val="28"/>
        </w:rPr>
        <w:t>в библиотеке 12065 экземпляра книг на сумму 221 684,00 руб., работает нормально, жалоб нет.</w:t>
      </w:r>
    </w:p>
    <w:p w:rsidR="00293992" w:rsidRPr="003A7E1B" w:rsidRDefault="00293992" w:rsidP="009D6C01">
      <w:pPr>
        <w:spacing w:after="0"/>
        <w:jc w:val="both"/>
        <w:rPr>
          <w:rFonts w:ascii="Times New Roman" w:hAnsi="Times New Roman" w:cs="Times New Roman"/>
          <w:color w:val="000000"/>
          <w:sz w:val="28"/>
          <w:szCs w:val="28"/>
        </w:rPr>
      </w:pP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b/>
          <w:bCs/>
          <w:color w:val="000000"/>
          <w:sz w:val="28"/>
          <w:szCs w:val="28"/>
        </w:rPr>
        <w:t xml:space="preserve">   13.Создание досуга и услуги культуры населению: </w:t>
      </w:r>
      <w:r w:rsidRPr="003A7E1B">
        <w:rPr>
          <w:rFonts w:ascii="Times New Roman" w:hAnsi="Times New Roman" w:cs="Times New Roman"/>
          <w:color w:val="000000"/>
          <w:sz w:val="28"/>
          <w:szCs w:val="28"/>
        </w:rPr>
        <w:t>Штат 6 человек- директор, бухгалтер, руководитель кружка, культорганизатор, 1 библиотекарь, уборщица.</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С 1 ноября 2018 года ставка бухгалтера была сокращена, обслуживание бухгалтерского учета учреждения ведет Муниципальное казенное учреждение «Центр муниципальных закупок и услуг», ст. Отрадная.</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xml:space="preserve">      За 2018 год проведено 121 мероприятие</w:t>
      </w:r>
      <w:r>
        <w:rPr>
          <w:rFonts w:ascii="Times New Roman" w:hAnsi="Times New Roman" w:cs="Times New Roman"/>
          <w:color w:val="000000"/>
          <w:sz w:val="28"/>
          <w:szCs w:val="28"/>
        </w:rPr>
        <w:t xml:space="preserve"> </w:t>
      </w:r>
      <w:r w:rsidRPr="003A7E1B">
        <w:rPr>
          <w:rFonts w:ascii="Times New Roman" w:hAnsi="Times New Roman" w:cs="Times New Roman"/>
          <w:color w:val="000000"/>
          <w:sz w:val="28"/>
          <w:szCs w:val="28"/>
        </w:rPr>
        <w:t xml:space="preserve">из них: для детей до 14 лет- 51, для молодежи от 15 до 25 лет-  40, для взрослых - 24, с охватом 2081 человек,              </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xml:space="preserve">      Ведутся кружки: вокального пения, народный фольклор, декоративно-прикладное искусство.     </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xml:space="preserve">Оказано платных услуг на сумму 8,0 тыс. руб. </w:t>
      </w:r>
    </w:p>
    <w:p w:rsidR="00293992" w:rsidRPr="003A7E1B" w:rsidRDefault="00293992" w:rsidP="009D6C01">
      <w:pPr>
        <w:spacing w:after="0"/>
        <w:jc w:val="both"/>
        <w:rPr>
          <w:rFonts w:ascii="Times New Roman" w:hAnsi="Times New Roman" w:cs="Times New Roman"/>
          <w:color w:val="000000"/>
          <w:sz w:val="28"/>
          <w:szCs w:val="28"/>
        </w:rPr>
      </w:pP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14.Содержание памятников культурного наследия</w:t>
      </w:r>
      <w:r w:rsidRPr="003A7E1B">
        <w:rPr>
          <w:rFonts w:ascii="Times New Roman" w:hAnsi="Times New Roman" w:cs="Times New Roman"/>
          <w:sz w:val="28"/>
          <w:szCs w:val="28"/>
        </w:rPr>
        <w:t>–при плане 10 000,00 руб., денежные средства были израсходованы</w:t>
      </w:r>
      <w:r>
        <w:rPr>
          <w:rFonts w:ascii="Times New Roman" w:hAnsi="Times New Roman" w:cs="Times New Roman"/>
          <w:sz w:val="28"/>
          <w:szCs w:val="28"/>
        </w:rPr>
        <w:t xml:space="preserve"> </w:t>
      </w:r>
      <w:r w:rsidRPr="003A7E1B">
        <w:rPr>
          <w:rFonts w:ascii="Times New Roman" w:hAnsi="Times New Roman" w:cs="Times New Roman"/>
          <w:sz w:val="28"/>
          <w:szCs w:val="28"/>
        </w:rPr>
        <w:t>на обновление мемориальных плит на памятни</w:t>
      </w:r>
      <w:r>
        <w:rPr>
          <w:rFonts w:ascii="Times New Roman" w:hAnsi="Times New Roman" w:cs="Times New Roman"/>
          <w:sz w:val="28"/>
          <w:szCs w:val="28"/>
        </w:rPr>
        <w:t>к</w:t>
      </w:r>
      <w:r w:rsidRPr="003A7E1B">
        <w:rPr>
          <w:rFonts w:ascii="Times New Roman" w:hAnsi="Times New Roman" w:cs="Times New Roman"/>
          <w:sz w:val="28"/>
          <w:szCs w:val="28"/>
        </w:rPr>
        <w:t>е «Скорбящая Мать», а также приобретение венков и искусственных цветов.</w:t>
      </w:r>
    </w:p>
    <w:p w:rsidR="00293992" w:rsidRPr="003A7E1B" w:rsidRDefault="00293992" w:rsidP="009D6C01">
      <w:pPr>
        <w:spacing w:after="0"/>
        <w:jc w:val="both"/>
        <w:rPr>
          <w:rFonts w:ascii="Times New Roman" w:hAnsi="Times New Roman" w:cs="Times New Roman"/>
          <w:sz w:val="28"/>
          <w:szCs w:val="28"/>
        </w:rPr>
      </w:pP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15.Развитие местного народного творчества-</w:t>
      </w:r>
      <w:r w:rsidRPr="003A7E1B">
        <w:rPr>
          <w:rFonts w:ascii="Times New Roman" w:hAnsi="Times New Roman" w:cs="Times New Roman"/>
          <w:sz w:val="28"/>
          <w:szCs w:val="28"/>
        </w:rPr>
        <w:t xml:space="preserve"> это наш, хотя и малочисленный, но всё же существующий - ансамбль «Синюшаночка», который является участником мероприятий на территории поселения и в районе, сохраняет и возрождает старые русские песни. А в августе 2018 года на территории поселения два дня работала Кубанская фольклорно-этнографическая экспедиция научно-исследовательского центра традиционной культуры Кубанского казачьего хора, цель которого являлась фиксация различных песенных жанров, обрядов и ритуалов, присущих культуре региона с последующим созданием и внесением собранного бесценного материала для выпуска памятной книги.</w:t>
      </w:r>
    </w:p>
    <w:p w:rsidR="00293992" w:rsidRPr="003A7E1B" w:rsidRDefault="00293992" w:rsidP="009D6C01">
      <w:pPr>
        <w:spacing w:after="0"/>
        <w:jc w:val="both"/>
        <w:rPr>
          <w:rFonts w:ascii="Times New Roman" w:hAnsi="Times New Roman" w:cs="Times New Roman"/>
          <w:sz w:val="28"/>
          <w:szCs w:val="28"/>
        </w:rPr>
      </w:pP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b/>
          <w:bCs/>
          <w:color w:val="000000"/>
          <w:sz w:val="28"/>
          <w:szCs w:val="28"/>
        </w:rPr>
        <w:t>16</w:t>
      </w:r>
      <w:r w:rsidRPr="003A7E1B">
        <w:rPr>
          <w:rFonts w:ascii="Times New Roman" w:hAnsi="Times New Roman" w:cs="Times New Roman"/>
          <w:color w:val="000000"/>
          <w:sz w:val="28"/>
          <w:szCs w:val="28"/>
        </w:rPr>
        <w:t>.</w:t>
      </w:r>
      <w:r w:rsidRPr="003A7E1B">
        <w:rPr>
          <w:rFonts w:ascii="Times New Roman" w:hAnsi="Times New Roman" w:cs="Times New Roman"/>
          <w:b/>
          <w:bCs/>
          <w:color w:val="000000"/>
          <w:sz w:val="28"/>
          <w:szCs w:val="28"/>
        </w:rPr>
        <w:t xml:space="preserve">Развитие физкультуры и спорта: </w:t>
      </w:r>
      <w:r w:rsidRPr="003A7E1B">
        <w:rPr>
          <w:rFonts w:ascii="Times New Roman" w:hAnsi="Times New Roman" w:cs="Times New Roman"/>
          <w:color w:val="000000"/>
          <w:sz w:val="28"/>
          <w:szCs w:val="28"/>
        </w:rPr>
        <w:t>план –</w:t>
      </w:r>
      <w:r w:rsidRPr="003A7E1B">
        <w:rPr>
          <w:rFonts w:ascii="Times New Roman" w:hAnsi="Times New Roman" w:cs="Times New Roman"/>
          <w:b/>
          <w:bCs/>
          <w:color w:val="000000"/>
          <w:sz w:val="28"/>
          <w:szCs w:val="28"/>
        </w:rPr>
        <w:t>85 000,00</w:t>
      </w:r>
      <w:r w:rsidRPr="003A7E1B">
        <w:rPr>
          <w:rFonts w:ascii="Times New Roman" w:hAnsi="Times New Roman" w:cs="Times New Roman"/>
          <w:color w:val="000000"/>
          <w:sz w:val="28"/>
          <w:szCs w:val="28"/>
        </w:rPr>
        <w:t xml:space="preserve"> руб., факт-</w:t>
      </w:r>
      <w:r w:rsidRPr="003A7E1B">
        <w:rPr>
          <w:rFonts w:ascii="Times New Roman" w:hAnsi="Times New Roman" w:cs="Times New Roman"/>
          <w:b/>
          <w:bCs/>
          <w:color w:val="000000"/>
          <w:sz w:val="28"/>
          <w:szCs w:val="28"/>
        </w:rPr>
        <w:t>85 000,00</w:t>
      </w:r>
      <w:r w:rsidRPr="003A7E1B">
        <w:rPr>
          <w:rFonts w:ascii="Times New Roman" w:hAnsi="Times New Roman" w:cs="Times New Roman"/>
          <w:color w:val="000000"/>
          <w:sz w:val="28"/>
          <w:szCs w:val="28"/>
        </w:rPr>
        <w:t xml:space="preserve"> руб. Были приобретены: спортивные товары – 58 682,91 руб., детская спортивно- игровая площадка-77000, а также бензин для выездов на спортивные соревнования, проходившие на территории района, на сумму – 4744,50 руб.</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xml:space="preserve"> - приобретена  спортивная форма для футбольной команды поселения на сумму 18 600,00руб.</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В торжественной обстановке был открыт стадион после реконструкции, после чего состоялся комплекс футбольных матчей команды поселения с командами поселений Отрадненского района. За что отдельная благодарность главе КФХ Сорокину С.В. и идейному наставнику и инициатору данного мероприятия Курепину С.П.</w:t>
      </w:r>
    </w:p>
    <w:p w:rsidR="00293992" w:rsidRPr="003A7E1B" w:rsidRDefault="00293992" w:rsidP="009D6C01">
      <w:pPr>
        <w:spacing w:after="0"/>
        <w:jc w:val="both"/>
        <w:rPr>
          <w:rFonts w:ascii="Times New Roman" w:hAnsi="Times New Roman" w:cs="Times New Roman"/>
          <w:color w:val="000000"/>
          <w:sz w:val="28"/>
          <w:szCs w:val="28"/>
        </w:rPr>
      </w:pPr>
    </w:p>
    <w:p w:rsidR="00293992" w:rsidRPr="003A7E1B" w:rsidRDefault="00293992" w:rsidP="009D6C01">
      <w:pPr>
        <w:spacing w:after="0"/>
        <w:jc w:val="both"/>
        <w:rPr>
          <w:rFonts w:ascii="Times New Roman" w:hAnsi="Times New Roman" w:cs="Times New Roman"/>
          <w:b/>
          <w:bCs/>
          <w:color w:val="000000"/>
          <w:sz w:val="28"/>
          <w:szCs w:val="28"/>
        </w:rPr>
      </w:pPr>
      <w:r w:rsidRPr="003A7E1B">
        <w:rPr>
          <w:rFonts w:ascii="Times New Roman" w:hAnsi="Times New Roman" w:cs="Times New Roman"/>
          <w:b/>
          <w:bCs/>
          <w:color w:val="000000"/>
          <w:sz w:val="28"/>
          <w:szCs w:val="28"/>
        </w:rPr>
        <w:t>17</w:t>
      </w:r>
      <w:r w:rsidRPr="003A7E1B">
        <w:rPr>
          <w:rFonts w:ascii="Times New Roman" w:hAnsi="Times New Roman" w:cs="Times New Roman"/>
          <w:color w:val="000000"/>
          <w:sz w:val="28"/>
          <w:szCs w:val="28"/>
        </w:rPr>
        <w:t>.</w:t>
      </w:r>
      <w:r w:rsidRPr="003A7E1B">
        <w:rPr>
          <w:rFonts w:ascii="Times New Roman" w:hAnsi="Times New Roman" w:cs="Times New Roman"/>
          <w:b/>
          <w:bCs/>
          <w:color w:val="000000"/>
          <w:sz w:val="28"/>
          <w:szCs w:val="28"/>
        </w:rPr>
        <w:t xml:space="preserve">Массовый отдых и обустройство мест массового отдыха: </w:t>
      </w:r>
      <w:r w:rsidRPr="003A7E1B">
        <w:rPr>
          <w:rFonts w:ascii="Times New Roman" w:hAnsi="Times New Roman" w:cs="Times New Roman"/>
          <w:color w:val="000000"/>
          <w:sz w:val="28"/>
          <w:szCs w:val="28"/>
        </w:rPr>
        <w:t xml:space="preserve">план – </w:t>
      </w:r>
      <w:r w:rsidRPr="003A7E1B">
        <w:rPr>
          <w:rFonts w:ascii="Times New Roman" w:hAnsi="Times New Roman" w:cs="Times New Roman"/>
          <w:b/>
          <w:bCs/>
          <w:color w:val="000000"/>
          <w:sz w:val="28"/>
          <w:szCs w:val="28"/>
        </w:rPr>
        <w:t>115 688,04</w:t>
      </w:r>
      <w:r w:rsidRPr="003A7E1B">
        <w:rPr>
          <w:rFonts w:ascii="Times New Roman" w:hAnsi="Times New Roman" w:cs="Times New Roman"/>
          <w:color w:val="000000"/>
          <w:sz w:val="28"/>
          <w:szCs w:val="28"/>
        </w:rPr>
        <w:t>руб., факт</w:t>
      </w:r>
      <w:r w:rsidRPr="003A7E1B">
        <w:rPr>
          <w:rFonts w:ascii="Times New Roman" w:hAnsi="Times New Roman" w:cs="Times New Roman"/>
          <w:b/>
          <w:bCs/>
          <w:color w:val="000000"/>
          <w:sz w:val="28"/>
          <w:szCs w:val="28"/>
        </w:rPr>
        <w:t xml:space="preserve">- 115 688,04 </w:t>
      </w:r>
      <w:r w:rsidRPr="003A7E1B">
        <w:rPr>
          <w:rFonts w:ascii="Times New Roman" w:hAnsi="Times New Roman" w:cs="Times New Roman"/>
          <w:color w:val="000000"/>
          <w:sz w:val="28"/>
          <w:szCs w:val="28"/>
        </w:rPr>
        <w:t xml:space="preserve">руб., исполнено на </w:t>
      </w:r>
      <w:r w:rsidRPr="003A7E1B">
        <w:rPr>
          <w:rFonts w:ascii="Times New Roman" w:hAnsi="Times New Roman" w:cs="Times New Roman"/>
          <w:b/>
          <w:bCs/>
          <w:color w:val="000000"/>
          <w:sz w:val="28"/>
          <w:szCs w:val="28"/>
        </w:rPr>
        <w:t xml:space="preserve">100,0 %. </w:t>
      </w:r>
    </w:p>
    <w:p w:rsidR="00293992" w:rsidRPr="003A7E1B" w:rsidRDefault="00293992" w:rsidP="009D6C01">
      <w:pPr>
        <w:spacing w:after="0"/>
        <w:jc w:val="both"/>
        <w:rPr>
          <w:rFonts w:ascii="Times New Roman" w:hAnsi="Times New Roman" w:cs="Times New Roman"/>
          <w:b/>
          <w:bCs/>
          <w:color w:val="000000"/>
          <w:sz w:val="28"/>
          <w:szCs w:val="28"/>
        </w:rPr>
      </w:pPr>
      <w:r w:rsidRPr="003A7E1B">
        <w:rPr>
          <w:rFonts w:ascii="Times New Roman" w:hAnsi="Times New Roman" w:cs="Times New Roman"/>
          <w:bCs/>
          <w:color w:val="000000"/>
          <w:sz w:val="28"/>
          <w:szCs w:val="28"/>
        </w:rPr>
        <w:t>Сбор и вывоз мусора, ликвидация стихийных свалок, на сумму</w:t>
      </w:r>
      <w:r w:rsidRPr="003A7E1B">
        <w:rPr>
          <w:rFonts w:ascii="Times New Roman" w:hAnsi="Times New Roman" w:cs="Times New Roman"/>
          <w:b/>
          <w:bCs/>
          <w:color w:val="000000"/>
          <w:sz w:val="28"/>
          <w:szCs w:val="28"/>
        </w:rPr>
        <w:t>237 953,06 руб.</w:t>
      </w:r>
    </w:p>
    <w:p w:rsidR="00293992" w:rsidRPr="003A7E1B" w:rsidRDefault="00293992" w:rsidP="009D6C01">
      <w:pPr>
        <w:spacing w:after="0"/>
        <w:jc w:val="both"/>
        <w:rPr>
          <w:rFonts w:ascii="Times New Roman" w:hAnsi="Times New Roman" w:cs="Times New Roman"/>
          <w:b/>
          <w:bCs/>
          <w:color w:val="000000"/>
          <w:sz w:val="28"/>
          <w:szCs w:val="28"/>
        </w:rPr>
      </w:pPr>
      <w:r w:rsidRPr="003A7E1B">
        <w:rPr>
          <w:rFonts w:ascii="Times New Roman" w:hAnsi="Times New Roman" w:cs="Times New Roman"/>
          <w:b/>
          <w:bCs/>
          <w:color w:val="000000"/>
          <w:sz w:val="28"/>
          <w:szCs w:val="28"/>
        </w:rPr>
        <w:t xml:space="preserve"> - 27 755,00 руб. - </w:t>
      </w:r>
      <w:r w:rsidRPr="003A7E1B">
        <w:rPr>
          <w:rFonts w:ascii="Times New Roman" w:hAnsi="Times New Roman" w:cs="Times New Roman"/>
          <w:bCs/>
          <w:color w:val="000000"/>
          <w:sz w:val="28"/>
          <w:szCs w:val="28"/>
        </w:rPr>
        <w:t>вывоз ТБО</w:t>
      </w:r>
    </w:p>
    <w:p w:rsidR="00293992" w:rsidRPr="003A7E1B" w:rsidRDefault="00293992" w:rsidP="009D6C01">
      <w:pPr>
        <w:spacing w:after="0"/>
        <w:jc w:val="both"/>
        <w:rPr>
          <w:rFonts w:ascii="Times New Roman" w:hAnsi="Times New Roman" w:cs="Times New Roman"/>
          <w:b/>
          <w:bCs/>
          <w:color w:val="000000"/>
          <w:sz w:val="28"/>
          <w:szCs w:val="28"/>
        </w:rPr>
      </w:pPr>
      <w:r w:rsidRPr="003A7E1B">
        <w:rPr>
          <w:rFonts w:ascii="Times New Roman" w:hAnsi="Times New Roman" w:cs="Times New Roman"/>
          <w:b/>
          <w:bCs/>
          <w:color w:val="000000"/>
          <w:sz w:val="28"/>
          <w:szCs w:val="28"/>
        </w:rPr>
        <w:t>- 49 764,00 руб. –</w:t>
      </w:r>
      <w:r w:rsidRPr="003A7E1B">
        <w:rPr>
          <w:rFonts w:ascii="Times New Roman" w:hAnsi="Times New Roman" w:cs="Times New Roman"/>
          <w:bCs/>
          <w:color w:val="000000"/>
          <w:sz w:val="28"/>
          <w:szCs w:val="28"/>
        </w:rPr>
        <w:t>Бензин АИ-92</w:t>
      </w:r>
    </w:p>
    <w:p w:rsidR="00293992" w:rsidRPr="003A7E1B" w:rsidRDefault="00293992" w:rsidP="009D6C01">
      <w:pPr>
        <w:spacing w:after="0"/>
        <w:jc w:val="both"/>
        <w:rPr>
          <w:rFonts w:ascii="Times New Roman" w:hAnsi="Times New Roman" w:cs="Times New Roman"/>
          <w:b/>
          <w:bCs/>
          <w:color w:val="000000"/>
          <w:sz w:val="28"/>
          <w:szCs w:val="28"/>
        </w:rPr>
      </w:pPr>
      <w:r w:rsidRPr="003A7E1B">
        <w:rPr>
          <w:rFonts w:ascii="Times New Roman" w:hAnsi="Times New Roman" w:cs="Times New Roman"/>
          <w:b/>
          <w:bCs/>
          <w:color w:val="000000"/>
          <w:sz w:val="28"/>
          <w:szCs w:val="28"/>
        </w:rPr>
        <w:t xml:space="preserve">40 104,50,00 руб. </w:t>
      </w:r>
      <w:r w:rsidRPr="003A7E1B">
        <w:rPr>
          <w:rFonts w:ascii="Times New Roman" w:hAnsi="Times New Roman" w:cs="Times New Roman"/>
          <w:bCs/>
          <w:color w:val="000000"/>
          <w:sz w:val="28"/>
          <w:szCs w:val="28"/>
        </w:rPr>
        <w:t>-  ДТ</w:t>
      </w:r>
    </w:p>
    <w:p w:rsidR="00293992" w:rsidRPr="003A7E1B" w:rsidRDefault="00293992" w:rsidP="009D6C01">
      <w:pPr>
        <w:spacing w:after="0"/>
        <w:jc w:val="both"/>
        <w:rPr>
          <w:rFonts w:ascii="Times New Roman" w:hAnsi="Times New Roman" w:cs="Times New Roman"/>
          <w:b/>
          <w:bCs/>
          <w:color w:val="000000"/>
          <w:sz w:val="28"/>
          <w:szCs w:val="28"/>
        </w:rPr>
      </w:pPr>
      <w:r w:rsidRPr="003A7E1B">
        <w:rPr>
          <w:rFonts w:ascii="Times New Roman" w:hAnsi="Times New Roman" w:cs="Times New Roman"/>
          <w:b/>
          <w:bCs/>
          <w:color w:val="000000"/>
          <w:sz w:val="28"/>
          <w:szCs w:val="28"/>
        </w:rPr>
        <w:t xml:space="preserve">6 925,00 руб. - </w:t>
      </w:r>
      <w:r w:rsidRPr="003A7E1B">
        <w:rPr>
          <w:rFonts w:ascii="Times New Roman" w:hAnsi="Times New Roman" w:cs="Times New Roman"/>
          <w:bCs/>
          <w:color w:val="000000"/>
          <w:sz w:val="28"/>
          <w:szCs w:val="28"/>
        </w:rPr>
        <w:t>Строительные материалы</w:t>
      </w:r>
    </w:p>
    <w:p w:rsidR="00293992" w:rsidRPr="003A7E1B" w:rsidRDefault="00293992" w:rsidP="009D6C01">
      <w:pPr>
        <w:spacing w:after="0"/>
        <w:jc w:val="both"/>
        <w:rPr>
          <w:rFonts w:ascii="Times New Roman" w:hAnsi="Times New Roman" w:cs="Times New Roman"/>
          <w:b/>
          <w:bCs/>
          <w:color w:val="000000"/>
          <w:sz w:val="28"/>
          <w:szCs w:val="28"/>
        </w:rPr>
      </w:pPr>
      <w:r w:rsidRPr="003A7E1B">
        <w:rPr>
          <w:rFonts w:ascii="Times New Roman" w:hAnsi="Times New Roman" w:cs="Times New Roman"/>
          <w:b/>
          <w:bCs/>
          <w:color w:val="000000"/>
          <w:sz w:val="28"/>
          <w:szCs w:val="28"/>
        </w:rPr>
        <w:t xml:space="preserve">3 409,00 руб. - </w:t>
      </w:r>
      <w:r w:rsidRPr="003A7E1B">
        <w:rPr>
          <w:rFonts w:ascii="Times New Roman" w:hAnsi="Times New Roman" w:cs="Times New Roman"/>
          <w:bCs/>
          <w:color w:val="000000"/>
          <w:sz w:val="28"/>
          <w:szCs w:val="28"/>
        </w:rPr>
        <w:t>з/п на трактор поселения</w:t>
      </w:r>
    </w:p>
    <w:p w:rsidR="00293992" w:rsidRPr="003A7E1B" w:rsidRDefault="00293992" w:rsidP="009D6C01">
      <w:pPr>
        <w:spacing w:after="0"/>
        <w:jc w:val="both"/>
        <w:rPr>
          <w:rFonts w:ascii="Times New Roman" w:hAnsi="Times New Roman" w:cs="Times New Roman"/>
          <w:b/>
          <w:bCs/>
          <w:color w:val="000000"/>
          <w:sz w:val="28"/>
          <w:szCs w:val="28"/>
        </w:rPr>
      </w:pP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18.Формирование архивов поселения</w:t>
      </w:r>
      <w:r w:rsidRPr="003A7E1B">
        <w:rPr>
          <w:rFonts w:ascii="Times New Roman" w:hAnsi="Times New Roman" w:cs="Times New Roman"/>
          <w:sz w:val="28"/>
          <w:szCs w:val="28"/>
        </w:rPr>
        <w:t>: ежегодно начальником общего отдела администрации сельского поселения формирует архивные фонды поселения и сдает в архив района.</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b/>
          <w:bCs/>
          <w:color w:val="000000"/>
          <w:sz w:val="28"/>
          <w:szCs w:val="28"/>
        </w:rPr>
        <w:t>20.Организация благоустройства и озеленения территории поселения:</w:t>
      </w:r>
      <w:r w:rsidRPr="003A7E1B">
        <w:rPr>
          <w:rFonts w:ascii="Times New Roman" w:hAnsi="Times New Roman" w:cs="Times New Roman"/>
          <w:color w:val="000000"/>
          <w:sz w:val="28"/>
          <w:szCs w:val="28"/>
        </w:rPr>
        <w:t>план-</w:t>
      </w:r>
      <w:r w:rsidRPr="003A7E1B">
        <w:rPr>
          <w:rFonts w:ascii="Times New Roman" w:hAnsi="Times New Roman" w:cs="Times New Roman"/>
          <w:b/>
          <w:bCs/>
          <w:color w:val="000000"/>
          <w:sz w:val="28"/>
          <w:szCs w:val="28"/>
        </w:rPr>
        <w:t>10 тыс.руб</w:t>
      </w:r>
      <w:r w:rsidRPr="003A7E1B">
        <w:rPr>
          <w:rFonts w:ascii="Times New Roman" w:hAnsi="Times New Roman" w:cs="Times New Roman"/>
          <w:color w:val="000000"/>
          <w:sz w:val="28"/>
          <w:szCs w:val="28"/>
        </w:rPr>
        <w:t xml:space="preserve">., факт- </w:t>
      </w:r>
      <w:r w:rsidRPr="003A7E1B">
        <w:rPr>
          <w:rFonts w:ascii="Times New Roman" w:hAnsi="Times New Roman" w:cs="Times New Roman"/>
          <w:b/>
          <w:bCs/>
          <w:color w:val="000000"/>
          <w:sz w:val="28"/>
          <w:szCs w:val="28"/>
        </w:rPr>
        <w:t>10 тыс.руб</w:t>
      </w:r>
      <w:r w:rsidRPr="003A7E1B">
        <w:rPr>
          <w:rFonts w:ascii="Times New Roman" w:hAnsi="Times New Roman" w:cs="Times New Roman"/>
          <w:color w:val="000000"/>
          <w:sz w:val="28"/>
          <w:szCs w:val="28"/>
        </w:rPr>
        <w:t xml:space="preserve">. исполнение </w:t>
      </w:r>
      <w:r w:rsidRPr="003A7E1B">
        <w:rPr>
          <w:rFonts w:ascii="Times New Roman" w:hAnsi="Times New Roman" w:cs="Times New Roman"/>
          <w:b/>
          <w:bCs/>
          <w:color w:val="000000"/>
          <w:sz w:val="28"/>
          <w:szCs w:val="28"/>
        </w:rPr>
        <w:t>100%.</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Были приобретены саженцы однолетних и многолетних</w:t>
      </w:r>
      <w:r>
        <w:rPr>
          <w:rFonts w:ascii="Times New Roman" w:hAnsi="Times New Roman" w:cs="Times New Roman"/>
          <w:color w:val="000000"/>
          <w:sz w:val="28"/>
          <w:szCs w:val="28"/>
        </w:rPr>
        <w:t xml:space="preserve"> </w:t>
      </w:r>
      <w:r w:rsidRPr="003A7E1B">
        <w:rPr>
          <w:rFonts w:ascii="Times New Roman" w:hAnsi="Times New Roman" w:cs="Times New Roman"/>
          <w:color w:val="000000"/>
          <w:sz w:val="28"/>
          <w:szCs w:val="28"/>
        </w:rPr>
        <w:t>кустов и высажены на клумбе перед зданием администрации и на детской площадке х. Солдатская Балка и ул. Садовая ст. Подгорная Синюха, а также на территории МБОУ СОШ №14.</w:t>
      </w:r>
    </w:p>
    <w:p w:rsidR="00293992" w:rsidRPr="003A7E1B" w:rsidRDefault="00293992" w:rsidP="009D6C01">
      <w:pPr>
        <w:spacing w:after="0"/>
        <w:jc w:val="both"/>
        <w:rPr>
          <w:rFonts w:ascii="Times New Roman" w:hAnsi="Times New Roman" w:cs="Times New Roman"/>
          <w:color w:val="000000"/>
          <w:sz w:val="28"/>
          <w:szCs w:val="28"/>
        </w:rPr>
      </w:pPr>
    </w:p>
    <w:p w:rsidR="00293992" w:rsidRPr="003A7E1B" w:rsidRDefault="00293992" w:rsidP="009D6C01">
      <w:pPr>
        <w:spacing w:after="0"/>
        <w:jc w:val="both"/>
        <w:rPr>
          <w:rFonts w:ascii="Times New Roman" w:hAnsi="Times New Roman" w:cs="Times New Roman"/>
          <w:b/>
          <w:bCs/>
          <w:color w:val="000000"/>
          <w:sz w:val="28"/>
          <w:szCs w:val="28"/>
        </w:rPr>
      </w:pPr>
      <w:r w:rsidRPr="003A7E1B">
        <w:rPr>
          <w:rFonts w:ascii="Times New Roman" w:hAnsi="Times New Roman" w:cs="Times New Roman"/>
          <w:b/>
          <w:bCs/>
          <w:color w:val="000000"/>
          <w:sz w:val="28"/>
          <w:szCs w:val="28"/>
        </w:rPr>
        <w:t xml:space="preserve">22.Организация освещения улиц поселения: </w:t>
      </w:r>
      <w:r w:rsidRPr="003A7E1B">
        <w:rPr>
          <w:rFonts w:ascii="Times New Roman" w:hAnsi="Times New Roman" w:cs="Times New Roman"/>
          <w:color w:val="000000"/>
          <w:sz w:val="28"/>
          <w:szCs w:val="28"/>
        </w:rPr>
        <w:t xml:space="preserve">план – </w:t>
      </w:r>
      <w:r w:rsidRPr="003A7E1B">
        <w:rPr>
          <w:rFonts w:ascii="Times New Roman" w:hAnsi="Times New Roman" w:cs="Times New Roman"/>
          <w:b/>
          <w:bCs/>
          <w:color w:val="000000"/>
          <w:sz w:val="28"/>
          <w:szCs w:val="28"/>
        </w:rPr>
        <w:t>489 505,47</w:t>
      </w:r>
      <w:r w:rsidRPr="003A7E1B">
        <w:rPr>
          <w:rFonts w:ascii="Times New Roman" w:hAnsi="Times New Roman" w:cs="Times New Roman"/>
          <w:color w:val="000000"/>
          <w:sz w:val="28"/>
          <w:szCs w:val="28"/>
        </w:rPr>
        <w:t xml:space="preserve"> руб., факт- </w:t>
      </w:r>
      <w:r w:rsidRPr="003A7E1B">
        <w:rPr>
          <w:rFonts w:ascii="Times New Roman" w:hAnsi="Times New Roman" w:cs="Times New Roman"/>
          <w:b/>
          <w:bCs/>
          <w:color w:val="000000"/>
          <w:sz w:val="28"/>
          <w:szCs w:val="28"/>
        </w:rPr>
        <w:t>489 505,47</w:t>
      </w:r>
      <w:r w:rsidRPr="003A7E1B">
        <w:rPr>
          <w:rFonts w:ascii="Times New Roman" w:hAnsi="Times New Roman" w:cs="Times New Roman"/>
          <w:color w:val="000000"/>
          <w:sz w:val="28"/>
          <w:szCs w:val="28"/>
        </w:rPr>
        <w:t xml:space="preserve">руб., исполнение </w:t>
      </w:r>
      <w:r w:rsidRPr="003A7E1B">
        <w:rPr>
          <w:rFonts w:ascii="Times New Roman" w:hAnsi="Times New Roman" w:cs="Times New Roman"/>
          <w:b/>
          <w:bCs/>
          <w:color w:val="000000"/>
          <w:sz w:val="28"/>
          <w:szCs w:val="28"/>
        </w:rPr>
        <w:t>– 100%.</w:t>
      </w:r>
    </w:p>
    <w:p w:rsidR="00293992" w:rsidRPr="003A7E1B" w:rsidRDefault="00293992" w:rsidP="009D6C01">
      <w:pPr>
        <w:spacing w:after="0"/>
        <w:jc w:val="both"/>
        <w:rPr>
          <w:rFonts w:ascii="Times New Roman" w:hAnsi="Times New Roman" w:cs="Times New Roman"/>
          <w:bCs/>
          <w:color w:val="000000"/>
          <w:sz w:val="28"/>
          <w:szCs w:val="28"/>
        </w:rPr>
      </w:pPr>
      <w:r w:rsidRPr="003A7E1B">
        <w:rPr>
          <w:rFonts w:ascii="Times New Roman" w:hAnsi="Times New Roman" w:cs="Times New Roman"/>
          <w:b/>
          <w:bCs/>
          <w:color w:val="000000"/>
          <w:sz w:val="28"/>
          <w:szCs w:val="28"/>
        </w:rPr>
        <w:t xml:space="preserve">352 739,88 – </w:t>
      </w:r>
      <w:r w:rsidRPr="003A7E1B">
        <w:rPr>
          <w:rFonts w:ascii="Times New Roman" w:hAnsi="Times New Roman" w:cs="Times New Roman"/>
          <w:bCs/>
          <w:color w:val="000000"/>
          <w:sz w:val="28"/>
          <w:szCs w:val="28"/>
        </w:rPr>
        <w:t>оплата за уличное освещение.</w:t>
      </w:r>
    </w:p>
    <w:p w:rsidR="00293992" w:rsidRPr="003A7E1B" w:rsidRDefault="00293992" w:rsidP="009D6C01">
      <w:pPr>
        <w:spacing w:after="0"/>
        <w:jc w:val="both"/>
        <w:rPr>
          <w:rFonts w:ascii="Times New Roman" w:hAnsi="Times New Roman" w:cs="Times New Roman"/>
          <w:color w:val="000000"/>
          <w:sz w:val="28"/>
          <w:szCs w:val="28"/>
        </w:rPr>
      </w:pP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b/>
          <w:bCs/>
          <w:color w:val="000000"/>
          <w:sz w:val="28"/>
          <w:szCs w:val="28"/>
        </w:rPr>
        <w:t>23. Организация ритуальных услуг и содержание мест захоронения:</w:t>
      </w:r>
      <w:r w:rsidRPr="003A7E1B">
        <w:rPr>
          <w:rFonts w:ascii="Times New Roman" w:hAnsi="Times New Roman" w:cs="Times New Roman"/>
          <w:color w:val="000000"/>
          <w:sz w:val="28"/>
          <w:szCs w:val="28"/>
        </w:rPr>
        <w:t xml:space="preserve"> план- </w:t>
      </w:r>
      <w:r w:rsidRPr="003A7E1B">
        <w:rPr>
          <w:rFonts w:ascii="Times New Roman" w:hAnsi="Times New Roman" w:cs="Times New Roman"/>
          <w:b/>
          <w:bCs/>
          <w:color w:val="000000"/>
          <w:sz w:val="28"/>
          <w:szCs w:val="28"/>
        </w:rPr>
        <w:t>114 089,09 руб</w:t>
      </w:r>
      <w:r w:rsidRPr="003A7E1B">
        <w:rPr>
          <w:rFonts w:ascii="Times New Roman" w:hAnsi="Times New Roman" w:cs="Times New Roman"/>
          <w:color w:val="000000"/>
          <w:sz w:val="28"/>
          <w:szCs w:val="28"/>
        </w:rPr>
        <w:t>., факт –</w:t>
      </w:r>
      <w:r w:rsidRPr="003A7E1B">
        <w:rPr>
          <w:rFonts w:ascii="Times New Roman" w:hAnsi="Times New Roman" w:cs="Times New Roman"/>
          <w:b/>
          <w:bCs/>
          <w:color w:val="000000"/>
          <w:sz w:val="28"/>
          <w:szCs w:val="28"/>
        </w:rPr>
        <w:t>114 089,09 руб</w:t>
      </w:r>
      <w:r w:rsidRPr="003A7E1B">
        <w:rPr>
          <w:rFonts w:ascii="Times New Roman" w:hAnsi="Times New Roman" w:cs="Times New Roman"/>
          <w:color w:val="000000"/>
          <w:sz w:val="28"/>
          <w:szCs w:val="28"/>
        </w:rPr>
        <w:t xml:space="preserve">. </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xml:space="preserve">- производилась дератизация – </w:t>
      </w:r>
      <w:r w:rsidRPr="003A7E1B">
        <w:rPr>
          <w:rFonts w:ascii="Times New Roman" w:hAnsi="Times New Roman" w:cs="Times New Roman"/>
          <w:b/>
          <w:color w:val="000000"/>
          <w:sz w:val="28"/>
          <w:szCs w:val="28"/>
        </w:rPr>
        <w:t>11 800,00</w:t>
      </w:r>
      <w:r w:rsidRPr="003A7E1B">
        <w:rPr>
          <w:rFonts w:ascii="Times New Roman" w:hAnsi="Times New Roman" w:cs="Times New Roman"/>
          <w:color w:val="000000"/>
          <w:sz w:val="28"/>
          <w:szCs w:val="28"/>
        </w:rPr>
        <w:t xml:space="preserve"> руб.;</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xml:space="preserve">- приобретение стройматериалов - </w:t>
      </w:r>
      <w:r w:rsidRPr="003A7E1B">
        <w:rPr>
          <w:rFonts w:ascii="Times New Roman" w:hAnsi="Times New Roman" w:cs="Times New Roman"/>
          <w:b/>
          <w:color w:val="000000"/>
          <w:sz w:val="28"/>
          <w:szCs w:val="28"/>
        </w:rPr>
        <w:t>9 520,00 руб.</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xml:space="preserve">- оплата по договорам за работу на кладбищах (обкос травы)ежемесячно  на общую сумму </w:t>
      </w:r>
      <w:r w:rsidRPr="003A7E1B">
        <w:rPr>
          <w:rFonts w:ascii="Times New Roman" w:hAnsi="Times New Roman" w:cs="Times New Roman"/>
          <w:b/>
          <w:color w:val="000000"/>
          <w:sz w:val="28"/>
          <w:szCs w:val="28"/>
        </w:rPr>
        <w:t>92 769,09руб.</w:t>
      </w:r>
      <w:r w:rsidRPr="003A7E1B">
        <w:rPr>
          <w:rFonts w:ascii="Times New Roman" w:hAnsi="Times New Roman" w:cs="Times New Roman"/>
          <w:color w:val="000000"/>
          <w:sz w:val="28"/>
          <w:szCs w:val="28"/>
        </w:rPr>
        <w:t xml:space="preserve">,  </w:t>
      </w:r>
    </w:p>
    <w:p w:rsidR="00293992" w:rsidRPr="003A7E1B" w:rsidRDefault="00293992" w:rsidP="009D6C01">
      <w:pPr>
        <w:spacing w:after="0"/>
        <w:jc w:val="both"/>
        <w:rPr>
          <w:rFonts w:ascii="Times New Roman" w:hAnsi="Times New Roman" w:cs="Times New Roman"/>
          <w:color w:val="000000"/>
          <w:sz w:val="28"/>
          <w:szCs w:val="28"/>
        </w:rPr>
      </w:pP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b/>
          <w:bCs/>
          <w:color w:val="000000"/>
          <w:sz w:val="28"/>
          <w:szCs w:val="28"/>
        </w:rPr>
        <w:t>24.Организация Гражданской обороны:</w:t>
      </w:r>
      <w:r>
        <w:rPr>
          <w:rFonts w:ascii="Times New Roman" w:hAnsi="Times New Roman" w:cs="Times New Roman"/>
          <w:b/>
          <w:bCs/>
          <w:color w:val="000000"/>
          <w:sz w:val="28"/>
          <w:szCs w:val="28"/>
        </w:rPr>
        <w:t xml:space="preserve"> </w:t>
      </w:r>
      <w:r w:rsidRPr="003A7E1B">
        <w:rPr>
          <w:rFonts w:ascii="Times New Roman" w:hAnsi="Times New Roman" w:cs="Times New Roman"/>
          <w:color w:val="000000"/>
          <w:sz w:val="28"/>
          <w:szCs w:val="28"/>
        </w:rPr>
        <w:t>исполнен на 100 % при плане –</w:t>
      </w:r>
      <w:r w:rsidRPr="003A7E1B">
        <w:rPr>
          <w:rFonts w:ascii="Times New Roman" w:hAnsi="Times New Roman" w:cs="Times New Roman"/>
          <w:b/>
          <w:bCs/>
          <w:color w:val="000000"/>
          <w:sz w:val="28"/>
          <w:szCs w:val="28"/>
        </w:rPr>
        <w:t>15 500,00 руб</w:t>
      </w:r>
      <w:r w:rsidRPr="003A7E1B">
        <w:rPr>
          <w:rFonts w:ascii="Times New Roman" w:hAnsi="Times New Roman" w:cs="Times New Roman"/>
          <w:color w:val="000000"/>
          <w:sz w:val="28"/>
          <w:szCs w:val="28"/>
        </w:rPr>
        <w:t>.(информационная табличка, плакаты.</w:t>
      </w:r>
    </w:p>
    <w:p w:rsidR="00293992" w:rsidRPr="003A7E1B" w:rsidRDefault="00293992" w:rsidP="009D6C01">
      <w:pPr>
        <w:spacing w:after="0"/>
        <w:jc w:val="both"/>
        <w:rPr>
          <w:rFonts w:ascii="Times New Roman" w:hAnsi="Times New Roman" w:cs="Times New Roman"/>
          <w:color w:val="000000"/>
          <w:sz w:val="28"/>
          <w:szCs w:val="28"/>
        </w:rPr>
      </w:pP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b/>
          <w:bCs/>
          <w:color w:val="000000"/>
          <w:sz w:val="28"/>
          <w:szCs w:val="28"/>
        </w:rPr>
        <w:t xml:space="preserve">26.Безопасность людей на водных объектах: </w:t>
      </w:r>
      <w:r w:rsidRPr="003A7E1B">
        <w:rPr>
          <w:rFonts w:ascii="Times New Roman" w:hAnsi="Times New Roman" w:cs="Times New Roman"/>
          <w:color w:val="000000"/>
          <w:sz w:val="28"/>
          <w:szCs w:val="28"/>
        </w:rPr>
        <w:t>план –</w:t>
      </w:r>
      <w:r w:rsidRPr="003A7E1B">
        <w:rPr>
          <w:rFonts w:ascii="Times New Roman" w:hAnsi="Times New Roman" w:cs="Times New Roman"/>
          <w:b/>
          <w:bCs/>
          <w:color w:val="000000"/>
          <w:sz w:val="28"/>
          <w:szCs w:val="28"/>
        </w:rPr>
        <w:t xml:space="preserve"> 1000,00 руб</w:t>
      </w:r>
      <w:r w:rsidRPr="003A7E1B">
        <w:rPr>
          <w:rFonts w:ascii="Times New Roman" w:hAnsi="Times New Roman" w:cs="Times New Roman"/>
          <w:color w:val="000000"/>
          <w:sz w:val="28"/>
          <w:szCs w:val="28"/>
        </w:rPr>
        <w:t xml:space="preserve">., факт- </w:t>
      </w:r>
      <w:r w:rsidRPr="003A7E1B">
        <w:rPr>
          <w:rFonts w:ascii="Times New Roman" w:hAnsi="Times New Roman" w:cs="Times New Roman"/>
          <w:b/>
          <w:bCs/>
          <w:color w:val="000000"/>
          <w:sz w:val="28"/>
          <w:szCs w:val="28"/>
        </w:rPr>
        <w:t>1000,00 руб</w:t>
      </w:r>
      <w:r w:rsidRPr="003A7E1B">
        <w:rPr>
          <w:rFonts w:ascii="Times New Roman" w:hAnsi="Times New Roman" w:cs="Times New Roman"/>
          <w:color w:val="000000"/>
          <w:sz w:val="28"/>
          <w:szCs w:val="28"/>
        </w:rPr>
        <w:t xml:space="preserve">., исполнено на </w:t>
      </w:r>
      <w:r w:rsidRPr="003A7E1B">
        <w:rPr>
          <w:rFonts w:ascii="Times New Roman" w:hAnsi="Times New Roman" w:cs="Times New Roman"/>
          <w:b/>
          <w:bCs/>
          <w:color w:val="000000"/>
          <w:sz w:val="28"/>
          <w:szCs w:val="28"/>
        </w:rPr>
        <w:t>100 %,</w:t>
      </w:r>
      <w:r w:rsidRPr="003A7E1B">
        <w:rPr>
          <w:rFonts w:ascii="Times New Roman" w:hAnsi="Times New Roman" w:cs="Times New Roman"/>
          <w:color w:val="000000"/>
          <w:sz w:val="28"/>
          <w:szCs w:val="28"/>
        </w:rPr>
        <w:t xml:space="preserve"> приобретена табличка «Купание запрещено».</w:t>
      </w:r>
    </w:p>
    <w:p w:rsidR="00293992" w:rsidRPr="003A7E1B" w:rsidRDefault="00293992" w:rsidP="009D6C01">
      <w:pPr>
        <w:spacing w:after="0"/>
        <w:jc w:val="both"/>
        <w:rPr>
          <w:rFonts w:ascii="Times New Roman" w:hAnsi="Times New Roman" w:cs="Times New Roman"/>
          <w:b/>
          <w:bCs/>
          <w:color w:val="000000"/>
          <w:sz w:val="28"/>
          <w:szCs w:val="28"/>
        </w:rPr>
      </w:pP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 xml:space="preserve">27.Содействие в развитии сельскохозяйственного производства, создание условий для развития малого и среднего предпринимательства </w:t>
      </w:r>
      <w:r w:rsidRPr="003A7E1B">
        <w:rPr>
          <w:rFonts w:ascii="Times New Roman" w:hAnsi="Times New Roman" w:cs="Times New Roman"/>
          <w:sz w:val="28"/>
          <w:szCs w:val="28"/>
        </w:rPr>
        <w:t>– это одно из основных полномочий сельского поселения, оказание различного вида</w:t>
      </w:r>
      <w:r>
        <w:rPr>
          <w:rFonts w:ascii="Times New Roman" w:hAnsi="Times New Roman" w:cs="Times New Roman"/>
          <w:sz w:val="28"/>
          <w:szCs w:val="28"/>
        </w:rPr>
        <w:t xml:space="preserve"> </w:t>
      </w:r>
      <w:r w:rsidRPr="003A7E1B">
        <w:rPr>
          <w:rFonts w:ascii="Times New Roman" w:hAnsi="Times New Roman" w:cs="Times New Roman"/>
          <w:sz w:val="28"/>
          <w:szCs w:val="28"/>
        </w:rPr>
        <w:t xml:space="preserve">помощи  ЛПХ и КФХ. На территории поселения зарегистрировано 116 товарных ЛПХ.Реализация концкормов за 2018 год составила 28,2 тонн в пункте реализации КФХ Сорокин С.В.. На территории поселения закупали молоко3 предпринимателя  по цене 18-20 рублей за литр. Активное участие наши жители принимали и принимают в районных ярмарках выходного дня, куда  еженедельно ездят от 8 до 17 человек и реализуют свою продукцию (мясо, молоко и молочную продукцию, овощи, ягоды, зелень, масло растительное и т.д.). </w:t>
      </w: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sz w:val="28"/>
          <w:szCs w:val="28"/>
        </w:rPr>
        <w:t xml:space="preserve"> Произведена выдача натуроплаты арендаторами  КФК Сорокин, ООО «Кубань-21век», Микоян Д.В., КФХ Махмудов Х.А. в полном объеме. В 2018 году было просубсидировано 97 ЛПХ и 2 КФХ за период с 01октября 2017 года по 30октября 2018 года на общую сумму </w:t>
      </w:r>
      <w:r w:rsidRPr="003A7E1B">
        <w:rPr>
          <w:rFonts w:ascii="Times New Roman" w:hAnsi="Times New Roman" w:cs="Times New Roman"/>
          <w:b/>
          <w:sz w:val="28"/>
          <w:szCs w:val="28"/>
        </w:rPr>
        <w:t>5 012 147,00руб.</w:t>
      </w: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sz w:val="28"/>
          <w:szCs w:val="28"/>
        </w:rPr>
        <w:t xml:space="preserve">   В 2018 году введено 275 га земли в оборот для сельскохозяйственного производства. </w:t>
      </w:r>
    </w:p>
    <w:p w:rsidR="00293992" w:rsidRPr="003A7E1B" w:rsidRDefault="00293992" w:rsidP="009D6C01">
      <w:pPr>
        <w:spacing w:after="0"/>
        <w:ind w:firstLine="708"/>
        <w:jc w:val="both"/>
        <w:rPr>
          <w:rFonts w:ascii="Times New Roman" w:hAnsi="Times New Roman" w:cs="Times New Roman"/>
          <w:sz w:val="28"/>
          <w:szCs w:val="28"/>
        </w:rPr>
      </w:pPr>
    </w:p>
    <w:p w:rsidR="00293992" w:rsidRPr="003A7E1B" w:rsidRDefault="00293992" w:rsidP="009D6C01">
      <w:pPr>
        <w:spacing w:after="0"/>
        <w:ind w:firstLine="708"/>
        <w:jc w:val="both"/>
        <w:rPr>
          <w:rFonts w:ascii="Times New Roman" w:hAnsi="Times New Roman" w:cs="Times New Roman"/>
          <w:sz w:val="28"/>
          <w:szCs w:val="28"/>
        </w:rPr>
      </w:pP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b/>
          <w:bCs/>
          <w:color w:val="000000"/>
          <w:sz w:val="28"/>
          <w:szCs w:val="28"/>
        </w:rPr>
        <w:t xml:space="preserve">28. Работа с молодежью: </w:t>
      </w:r>
      <w:r w:rsidRPr="003A7E1B">
        <w:rPr>
          <w:rFonts w:ascii="Times New Roman" w:hAnsi="Times New Roman" w:cs="Times New Roman"/>
          <w:color w:val="000000"/>
          <w:sz w:val="28"/>
          <w:szCs w:val="28"/>
        </w:rPr>
        <w:t>План –</w:t>
      </w:r>
      <w:r w:rsidRPr="003A7E1B">
        <w:rPr>
          <w:rFonts w:ascii="Times New Roman" w:hAnsi="Times New Roman" w:cs="Times New Roman"/>
          <w:b/>
          <w:bCs/>
          <w:color w:val="000000"/>
          <w:sz w:val="28"/>
          <w:szCs w:val="28"/>
        </w:rPr>
        <w:t>29 679,44 руб</w:t>
      </w:r>
      <w:r w:rsidRPr="003A7E1B">
        <w:rPr>
          <w:rFonts w:ascii="Times New Roman" w:hAnsi="Times New Roman" w:cs="Times New Roman"/>
          <w:color w:val="000000"/>
          <w:sz w:val="28"/>
          <w:szCs w:val="28"/>
        </w:rPr>
        <w:t xml:space="preserve">., факт- </w:t>
      </w:r>
      <w:r w:rsidRPr="003A7E1B">
        <w:rPr>
          <w:rFonts w:ascii="Times New Roman" w:hAnsi="Times New Roman" w:cs="Times New Roman"/>
          <w:b/>
          <w:bCs/>
          <w:color w:val="000000"/>
          <w:sz w:val="28"/>
          <w:szCs w:val="28"/>
        </w:rPr>
        <w:t>29 679,44 руб</w:t>
      </w:r>
      <w:r w:rsidRPr="003A7E1B">
        <w:rPr>
          <w:rFonts w:ascii="Times New Roman" w:hAnsi="Times New Roman" w:cs="Times New Roman"/>
          <w:color w:val="000000"/>
          <w:sz w:val="28"/>
          <w:szCs w:val="28"/>
        </w:rPr>
        <w:t xml:space="preserve">., исполнено </w:t>
      </w:r>
      <w:r w:rsidRPr="003A7E1B">
        <w:rPr>
          <w:rFonts w:ascii="Times New Roman" w:hAnsi="Times New Roman" w:cs="Times New Roman"/>
          <w:b/>
          <w:bCs/>
          <w:color w:val="000000"/>
          <w:sz w:val="28"/>
          <w:szCs w:val="28"/>
        </w:rPr>
        <w:t xml:space="preserve">100 </w:t>
      </w:r>
      <w:r w:rsidRPr="003A7E1B">
        <w:rPr>
          <w:rFonts w:ascii="Times New Roman" w:hAnsi="Times New Roman" w:cs="Times New Roman"/>
          <w:color w:val="000000"/>
          <w:sz w:val="28"/>
          <w:szCs w:val="28"/>
        </w:rPr>
        <w:t>%. Проводилась большая работа с детьми и молодежью в поселении и школой, СДК, специалистом по молодежи администрации поселения: поездки в район и на различные мероприятия и соревнования, проведение своих мероприятий.</w:t>
      </w:r>
    </w:p>
    <w:p w:rsidR="00293992" w:rsidRPr="003A7E1B" w:rsidRDefault="00293992" w:rsidP="009D6C01">
      <w:pPr>
        <w:spacing w:after="0"/>
        <w:jc w:val="both"/>
        <w:rPr>
          <w:rFonts w:ascii="Times New Roman" w:hAnsi="Times New Roman" w:cs="Times New Roman"/>
          <w:b/>
          <w:bCs/>
          <w:color w:val="000000"/>
          <w:sz w:val="28"/>
          <w:szCs w:val="28"/>
        </w:rPr>
      </w:pP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b/>
          <w:bCs/>
          <w:color w:val="000000"/>
          <w:sz w:val="28"/>
          <w:szCs w:val="28"/>
        </w:rPr>
        <w:t>29.Информирование населения об ограничениях использования водных объектов:</w:t>
      </w:r>
      <w:r w:rsidRPr="003A7E1B">
        <w:rPr>
          <w:rFonts w:ascii="Times New Roman" w:hAnsi="Times New Roman" w:cs="Times New Roman"/>
          <w:color w:val="000000"/>
          <w:sz w:val="28"/>
          <w:szCs w:val="28"/>
        </w:rPr>
        <w:t xml:space="preserve"> план -50</w:t>
      </w:r>
      <w:r w:rsidRPr="003A7E1B">
        <w:rPr>
          <w:rFonts w:ascii="Times New Roman" w:hAnsi="Times New Roman" w:cs="Times New Roman"/>
          <w:b/>
          <w:bCs/>
          <w:color w:val="000000"/>
          <w:sz w:val="28"/>
          <w:szCs w:val="28"/>
        </w:rPr>
        <w:t xml:space="preserve">0 </w:t>
      </w:r>
      <w:r w:rsidRPr="003A7E1B">
        <w:rPr>
          <w:rFonts w:ascii="Times New Roman" w:hAnsi="Times New Roman" w:cs="Times New Roman"/>
          <w:color w:val="000000"/>
          <w:sz w:val="28"/>
          <w:szCs w:val="28"/>
        </w:rPr>
        <w:t xml:space="preserve">руб., факт- </w:t>
      </w:r>
      <w:r w:rsidRPr="003A7E1B">
        <w:rPr>
          <w:rFonts w:ascii="Times New Roman" w:hAnsi="Times New Roman" w:cs="Times New Roman"/>
          <w:b/>
          <w:bCs/>
          <w:color w:val="000000"/>
          <w:sz w:val="28"/>
          <w:szCs w:val="28"/>
        </w:rPr>
        <w:t>500 руб</w:t>
      </w:r>
      <w:r w:rsidRPr="003A7E1B">
        <w:rPr>
          <w:rFonts w:ascii="Times New Roman" w:hAnsi="Times New Roman" w:cs="Times New Roman"/>
          <w:color w:val="000000"/>
          <w:sz w:val="28"/>
          <w:szCs w:val="28"/>
        </w:rPr>
        <w:t xml:space="preserve">., исполнено на </w:t>
      </w:r>
      <w:r w:rsidRPr="003A7E1B">
        <w:rPr>
          <w:rFonts w:ascii="Times New Roman" w:hAnsi="Times New Roman" w:cs="Times New Roman"/>
          <w:b/>
          <w:bCs/>
          <w:color w:val="000000"/>
          <w:sz w:val="28"/>
          <w:szCs w:val="28"/>
        </w:rPr>
        <w:t>100 %,</w:t>
      </w:r>
      <w:r w:rsidRPr="003A7E1B">
        <w:rPr>
          <w:rFonts w:ascii="Times New Roman" w:hAnsi="Times New Roman" w:cs="Times New Roman"/>
          <w:color w:val="000000"/>
          <w:sz w:val="28"/>
          <w:szCs w:val="28"/>
        </w:rPr>
        <w:t xml:space="preserve"> потрачено на изготовление наглядной информации (листовки).</w:t>
      </w:r>
    </w:p>
    <w:p w:rsidR="00293992" w:rsidRPr="003A7E1B" w:rsidRDefault="00293992" w:rsidP="009D6C01">
      <w:pPr>
        <w:spacing w:after="0"/>
        <w:jc w:val="both"/>
        <w:rPr>
          <w:rFonts w:ascii="Times New Roman" w:hAnsi="Times New Roman" w:cs="Times New Roman"/>
          <w:color w:val="000000"/>
          <w:sz w:val="28"/>
          <w:szCs w:val="28"/>
        </w:rPr>
      </w:pP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b/>
          <w:bCs/>
          <w:color w:val="000000"/>
          <w:sz w:val="28"/>
          <w:szCs w:val="28"/>
        </w:rPr>
        <w:t>30. Осуществление муниципального лесного контроля</w:t>
      </w:r>
      <w:r w:rsidRPr="003A7E1B">
        <w:rPr>
          <w:rFonts w:ascii="Times New Roman" w:hAnsi="Times New Roman" w:cs="Times New Roman"/>
          <w:color w:val="000000"/>
          <w:sz w:val="28"/>
          <w:szCs w:val="28"/>
        </w:rPr>
        <w:t xml:space="preserve">: проводится контроль администрации поселения и участкового за незаконным уничтожением лесопосадок и насаждений на территории поселения запланировано – 1000,00руб., факт- </w:t>
      </w:r>
      <w:r w:rsidRPr="003A7E1B">
        <w:rPr>
          <w:rFonts w:ascii="Times New Roman" w:hAnsi="Times New Roman" w:cs="Times New Roman"/>
          <w:b/>
          <w:bCs/>
          <w:color w:val="000000"/>
          <w:sz w:val="28"/>
          <w:szCs w:val="28"/>
        </w:rPr>
        <w:t>1000,00 руб</w:t>
      </w:r>
      <w:r w:rsidRPr="003A7E1B">
        <w:rPr>
          <w:rFonts w:ascii="Times New Roman" w:hAnsi="Times New Roman" w:cs="Times New Roman"/>
          <w:color w:val="000000"/>
          <w:sz w:val="28"/>
          <w:szCs w:val="28"/>
        </w:rPr>
        <w:t xml:space="preserve">., исполнено на </w:t>
      </w:r>
      <w:r w:rsidRPr="003A7E1B">
        <w:rPr>
          <w:rFonts w:ascii="Times New Roman" w:hAnsi="Times New Roman" w:cs="Times New Roman"/>
          <w:b/>
          <w:bCs/>
          <w:color w:val="000000"/>
          <w:sz w:val="28"/>
          <w:szCs w:val="28"/>
        </w:rPr>
        <w:t>100 %,</w:t>
      </w:r>
      <w:r w:rsidRPr="003A7E1B">
        <w:rPr>
          <w:rFonts w:ascii="Times New Roman" w:hAnsi="Times New Roman" w:cs="Times New Roman"/>
          <w:color w:val="000000"/>
          <w:sz w:val="28"/>
          <w:szCs w:val="28"/>
        </w:rPr>
        <w:t xml:space="preserve"> потрачено на изготовление наглядной информации (листовки).</w:t>
      </w:r>
    </w:p>
    <w:p w:rsidR="00293992" w:rsidRPr="003A7E1B" w:rsidRDefault="00293992" w:rsidP="009D6C01">
      <w:pPr>
        <w:spacing w:after="0"/>
        <w:jc w:val="both"/>
        <w:rPr>
          <w:rFonts w:ascii="Times New Roman" w:hAnsi="Times New Roman" w:cs="Times New Roman"/>
          <w:color w:val="000000"/>
          <w:sz w:val="28"/>
          <w:szCs w:val="28"/>
        </w:rPr>
      </w:pPr>
    </w:p>
    <w:p w:rsidR="00293992" w:rsidRPr="003A7E1B" w:rsidRDefault="00293992" w:rsidP="009D6C01">
      <w:pPr>
        <w:spacing w:after="0"/>
        <w:jc w:val="both"/>
        <w:rPr>
          <w:rFonts w:ascii="Times New Roman" w:hAnsi="Times New Roman" w:cs="Times New Roman"/>
          <w:b/>
          <w:bCs/>
          <w:sz w:val="28"/>
          <w:szCs w:val="28"/>
        </w:rPr>
      </w:pPr>
      <w:r w:rsidRPr="003A7E1B">
        <w:rPr>
          <w:rFonts w:ascii="Times New Roman" w:hAnsi="Times New Roman" w:cs="Times New Roman"/>
          <w:b/>
          <w:bCs/>
          <w:color w:val="000000"/>
          <w:sz w:val="28"/>
          <w:szCs w:val="28"/>
        </w:rPr>
        <w:t>31.Создание условий для деятельности ДНД:</w:t>
      </w:r>
      <w:r w:rsidRPr="003A7E1B">
        <w:rPr>
          <w:rFonts w:ascii="Times New Roman" w:hAnsi="Times New Roman" w:cs="Times New Roman"/>
          <w:color w:val="000000"/>
          <w:sz w:val="28"/>
          <w:szCs w:val="28"/>
        </w:rPr>
        <w:t xml:space="preserve"> план- </w:t>
      </w:r>
      <w:r w:rsidRPr="003A7E1B">
        <w:rPr>
          <w:rFonts w:ascii="Times New Roman" w:hAnsi="Times New Roman" w:cs="Times New Roman"/>
          <w:b/>
          <w:bCs/>
          <w:color w:val="000000"/>
          <w:sz w:val="28"/>
          <w:szCs w:val="28"/>
        </w:rPr>
        <w:t>2 500,00 руб</w:t>
      </w:r>
      <w:r w:rsidRPr="003A7E1B">
        <w:rPr>
          <w:rFonts w:ascii="Times New Roman" w:hAnsi="Times New Roman" w:cs="Times New Roman"/>
          <w:color w:val="000000"/>
          <w:sz w:val="28"/>
          <w:szCs w:val="28"/>
        </w:rPr>
        <w:t>., факт-</w:t>
      </w:r>
      <w:r w:rsidRPr="003A7E1B">
        <w:rPr>
          <w:rFonts w:ascii="Times New Roman" w:hAnsi="Times New Roman" w:cs="Times New Roman"/>
          <w:b/>
          <w:bCs/>
          <w:color w:val="000000"/>
          <w:sz w:val="28"/>
          <w:szCs w:val="28"/>
        </w:rPr>
        <w:t>2 500 руб</w:t>
      </w:r>
      <w:r w:rsidRPr="003A7E1B">
        <w:rPr>
          <w:rFonts w:ascii="Times New Roman" w:hAnsi="Times New Roman" w:cs="Times New Roman"/>
          <w:color w:val="000000"/>
          <w:sz w:val="28"/>
          <w:szCs w:val="28"/>
        </w:rPr>
        <w:t xml:space="preserve">., исполнено на </w:t>
      </w:r>
      <w:r w:rsidRPr="003A7E1B">
        <w:rPr>
          <w:rFonts w:ascii="Times New Roman" w:hAnsi="Times New Roman" w:cs="Times New Roman"/>
          <w:b/>
          <w:bCs/>
          <w:color w:val="000000"/>
          <w:sz w:val="28"/>
          <w:szCs w:val="28"/>
        </w:rPr>
        <w:t>100 %.</w:t>
      </w:r>
      <w:r w:rsidRPr="003A7E1B">
        <w:rPr>
          <w:rFonts w:ascii="Times New Roman" w:hAnsi="Times New Roman" w:cs="Times New Roman"/>
          <w:color w:val="000000"/>
          <w:sz w:val="28"/>
          <w:szCs w:val="28"/>
        </w:rPr>
        <w:t xml:space="preserve"> Приобретены наглядные материалы для деятельности ДНД, повязки и значки.</w:t>
      </w:r>
      <w:r>
        <w:rPr>
          <w:rFonts w:ascii="Times New Roman" w:hAnsi="Times New Roman" w:cs="Times New Roman"/>
          <w:color w:val="000000"/>
          <w:sz w:val="28"/>
          <w:szCs w:val="28"/>
        </w:rPr>
        <w:t xml:space="preserve"> </w:t>
      </w:r>
      <w:r w:rsidRPr="003A7E1B">
        <w:rPr>
          <w:rFonts w:ascii="Times New Roman" w:hAnsi="Times New Roman" w:cs="Times New Roman"/>
          <w:sz w:val="28"/>
          <w:szCs w:val="28"/>
        </w:rPr>
        <w:t>Графики дежурств ДНД по охране общественного порядка ежемесячно согласовываются с ОВД, проводятся дежурства в предвыходные, выходные и праздничные дни.</w:t>
      </w:r>
    </w:p>
    <w:p w:rsidR="00293992" w:rsidRPr="003A7E1B" w:rsidRDefault="00293992" w:rsidP="009D6C01">
      <w:pPr>
        <w:spacing w:after="0"/>
        <w:jc w:val="both"/>
        <w:outlineLvl w:val="0"/>
        <w:rPr>
          <w:rFonts w:ascii="Times New Roman" w:hAnsi="Times New Roman" w:cs="Times New Roman"/>
          <w:b/>
          <w:bCs/>
          <w:sz w:val="28"/>
          <w:szCs w:val="28"/>
        </w:rPr>
      </w:pPr>
    </w:p>
    <w:p w:rsidR="00293992" w:rsidRPr="003A7E1B" w:rsidRDefault="00293992" w:rsidP="009D6C01">
      <w:pPr>
        <w:spacing w:after="0"/>
        <w:jc w:val="both"/>
        <w:rPr>
          <w:rFonts w:ascii="Times New Roman" w:hAnsi="Times New Roman" w:cs="Times New Roman"/>
          <w:sz w:val="28"/>
          <w:szCs w:val="28"/>
        </w:rPr>
      </w:pPr>
      <w:r w:rsidRPr="003A7E1B">
        <w:rPr>
          <w:rFonts w:ascii="Times New Roman" w:hAnsi="Times New Roman" w:cs="Times New Roman"/>
          <w:b/>
          <w:bCs/>
          <w:sz w:val="28"/>
          <w:szCs w:val="28"/>
        </w:rPr>
        <w:t xml:space="preserve">32.Предоставление помещения для работы сотруднику, замещающему должность участкового уполномоченного полиции: </w:t>
      </w:r>
      <w:r w:rsidRPr="003A7E1B">
        <w:rPr>
          <w:rFonts w:ascii="Times New Roman" w:hAnsi="Times New Roman" w:cs="Times New Roman"/>
          <w:sz w:val="28"/>
          <w:szCs w:val="28"/>
        </w:rPr>
        <w:t xml:space="preserve">помещение в здании администрации имеется, кабинет функционирует, имеется телефон. </w:t>
      </w:r>
    </w:p>
    <w:p w:rsidR="00293992" w:rsidRPr="003A7E1B" w:rsidRDefault="00293992" w:rsidP="009D6C01">
      <w:pPr>
        <w:spacing w:after="0"/>
        <w:jc w:val="both"/>
        <w:rPr>
          <w:rFonts w:ascii="Times New Roman" w:hAnsi="Times New Roman" w:cs="Times New Roman"/>
          <w:sz w:val="28"/>
          <w:szCs w:val="28"/>
        </w:rPr>
      </w:pPr>
    </w:p>
    <w:p w:rsidR="00293992" w:rsidRPr="003A7E1B" w:rsidRDefault="00293992" w:rsidP="009D6C01">
      <w:pPr>
        <w:spacing w:after="0"/>
        <w:jc w:val="both"/>
        <w:rPr>
          <w:rFonts w:ascii="Times New Roman" w:hAnsi="Times New Roman" w:cs="Times New Roman"/>
          <w:b/>
          <w:bCs/>
          <w:sz w:val="28"/>
          <w:szCs w:val="28"/>
        </w:rPr>
      </w:pPr>
      <w:r w:rsidRPr="003A7E1B">
        <w:rPr>
          <w:rFonts w:ascii="Times New Roman" w:hAnsi="Times New Roman" w:cs="Times New Roman"/>
          <w:b/>
          <w:bCs/>
          <w:sz w:val="28"/>
          <w:szCs w:val="28"/>
        </w:rPr>
        <w:t xml:space="preserve">33. иные вопросы местного значения поселения. </w:t>
      </w:r>
    </w:p>
    <w:p w:rsidR="00293992" w:rsidRPr="003A7E1B" w:rsidRDefault="00293992" w:rsidP="009D6C01">
      <w:pPr>
        <w:spacing w:after="0"/>
        <w:jc w:val="both"/>
        <w:rPr>
          <w:rFonts w:ascii="Times New Roman" w:hAnsi="Times New Roman" w:cs="Times New Roman"/>
          <w:b/>
          <w:bCs/>
          <w:sz w:val="28"/>
          <w:szCs w:val="28"/>
        </w:rPr>
      </w:pPr>
      <w:r w:rsidRPr="003A7E1B">
        <w:rPr>
          <w:rFonts w:ascii="Times New Roman" w:hAnsi="Times New Roman" w:cs="Times New Roman"/>
          <w:b/>
          <w:bCs/>
          <w:sz w:val="28"/>
          <w:szCs w:val="28"/>
        </w:rPr>
        <w:t>Проведено 19 комиссий по неплатежам, приглашено 713 человек на 664,2тыс.руб., недоимка</w:t>
      </w:r>
      <w:r>
        <w:rPr>
          <w:rFonts w:ascii="Times New Roman" w:hAnsi="Times New Roman" w:cs="Times New Roman"/>
          <w:b/>
          <w:bCs/>
          <w:sz w:val="28"/>
          <w:szCs w:val="28"/>
        </w:rPr>
        <w:t xml:space="preserve"> </w:t>
      </w:r>
      <w:r w:rsidRPr="003A7E1B">
        <w:rPr>
          <w:rFonts w:ascii="Times New Roman" w:hAnsi="Times New Roman" w:cs="Times New Roman"/>
          <w:b/>
          <w:bCs/>
          <w:sz w:val="28"/>
          <w:szCs w:val="28"/>
        </w:rPr>
        <w:t>уменьшилась на 202 человека на сумму 213,9 тыс.руб.</w:t>
      </w:r>
    </w:p>
    <w:p w:rsidR="00293992" w:rsidRPr="003A7E1B" w:rsidRDefault="00293992" w:rsidP="009D6C01">
      <w:pPr>
        <w:spacing w:after="0"/>
        <w:jc w:val="both"/>
        <w:rPr>
          <w:rFonts w:ascii="Times New Roman" w:hAnsi="Times New Roman" w:cs="Times New Roman"/>
          <w:b/>
          <w:bCs/>
          <w:sz w:val="28"/>
          <w:szCs w:val="28"/>
        </w:rPr>
      </w:pPr>
    </w:p>
    <w:p w:rsidR="00293992" w:rsidRPr="003A7E1B" w:rsidRDefault="00293992" w:rsidP="009D6C01">
      <w:pPr>
        <w:spacing w:after="0"/>
        <w:jc w:val="both"/>
        <w:rPr>
          <w:rFonts w:ascii="Times New Roman" w:hAnsi="Times New Roman" w:cs="Times New Roman"/>
          <w:b/>
          <w:color w:val="000000"/>
          <w:sz w:val="28"/>
          <w:szCs w:val="28"/>
        </w:rPr>
      </w:pPr>
      <w:r w:rsidRPr="003A7E1B">
        <w:rPr>
          <w:rFonts w:ascii="Times New Roman" w:hAnsi="Times New Roman" w:cs="Times New Roman"/>
          <w:b/>
          <w:color w:val="000000"/>
          <w:sz w:val="28"/>
          <w:szCs w:val="28"/>
        </w:rPr>
        <w:t>34.Администрацией сельского поселения организуют на территории сельского поселения реализацию «детского закона». За 12 месяцев 2018 года проведено 36 дежурств, столько же рейдов, посещено на дому 5 семей, работниками администрации совместно  с работниками ПДН, отделения профилактики семейного неблагополучия ООО «Долгожитель» неоднократно  посещались  на дому  неблагополучные семьи. Проведено 12 заседаний территориальной комиссии по профилактике правонарушений, приглашались на заседания неблагополучные семьи, семейные дебоширы, граждане, освободившиеся из мест лишения свободы, условно-осужденные и стоящие на учете в Уголовно-исполнительной инспекции № 34.</w:t>
      </w:r>
    </w:p>
    <w:p w:rsidR="00293992" w:rsidRPr="003A7E1B" w:rsidRDefault="00293992" w:rsidP="009D6C01">
      <w:pPr>
        <w:spacing w:after="0"/>
        <w:jc w:val="both"/>
        <w:rPr>
          <w:rFonts w:ascii="Times New Roman" w:hAnsi="Times New Roman" w:cs="Times New Roman"/>
          <w:color w:val="000000"/>
          <w:sz w:val="28"/>
          <w:szCs w:val="28"/>
        </w:rPr>
      </w:pPr>
      <w:r w:rsidRPr="003A7E1B">
        <w:rPr>
          <w:rFonts w:ascii="Times New Roman" w:hAnsi="Times New Roman" w:cs="Times New Roman"/>
          <w:color w:val="000000"/>
          <w:sz w:val="28"/>
          <w:szCs w:val="28"/>
        </w:rPr>
        <w:t xml:space="preserve">           Глава сельского поселения с населением до 5 тысяч человек является одновременно и председателем Совета депутатов поселения и вашему вниманию предлагается краткий отчет об этой деятельности:</w:t>
      </w:r>
    </w:p>
    <w:p w:rsidR="00293992" w:rsidRPr="003A7E1B" w:rsidRDefault="00293992" w:rsidP="009D6C01">
      <w:pPr>
        <w:spacing w:after="0"/>
        <w:outlineLvl w:val="0"/>
        <w:rPr>
          <w:rFonts w:ascii="Times New Roman" w:hAnsi="Times New Roman" w:cs="Times New Roman"/>
          <w:b/>
          <w:bCs/>
          <w:color w:val="000000"/>
          <w:sz w:val="28"/>
          <w:szCs w:val="28"/>
        </w:rPr>
      </w:pPr>
    </w:p>
    <w:p w:rsidR="00293992" w:rsidRPr="003A7E1B" w:rsidRDefault="00293992" w:rsidP="009D6C01">
      <w:pPr>
        <w:spacing w:after="0"/>
        <w:outlineLvl w:val="0"/>
        <w:rPr>
          <w:rFonts w:ascii="Times New Roman" w:hAnsi="Times New Roman" w:cs="Times New Roman"/>
          <w:b/>
          <w:bCs/>
          <w:sz w:val="28"/>
          <w:szCs w:val="28"/>
        </w:rPr>
      </w:pPr>
      <w:r w:rsidRPr="003A7E1B">
        <w:rPr>
          <w:rFonts w:ascii="Times New Roman" w:hAnsi="Times New Roman" w:cs="Times New Roman"/>
          <w:b/>
          <w:bCs/>
          <w:sz w:val="28"/>
          <w:szCs w:val="28"/>
        </w:rPr>
        <w:t xml:space="preserve">                                                         Отчет</w:t>
      </w:r>
    </w:p>
    <w:p w:rsidR="00293992" w:rsidRPr="003A7E1B" w:rsidRDefault="00293992" w:rsidP="009D6C01">
      <w:pPr>
        <w:spacing w:after="0"/>
        <w:jc w:val="center"/>
        <w:rPr>
          <w:rFonts w:ascii="Times New Roman" w:hAnsi="Times New Roman" w:cs="Times New Roman"/>
          <w:b/>
          <w:bCs/>
          <w:sz w:val="28"/>
          <w:szCs w:val="28"/>
        </w:rPr>
      </w:pPr>
      <w:r w:rsidRPr="003A7E1B">
        <w:rPr>
          <w:rFonts w:ascii="Times New Roman" w:hAnsi="Times New Roman" w:cs="Times New Roman"/>
          <w:b/>
          <w:bCs/>
          <w:sz w:val="28"/>
          <w:szCs w:val="28"/>
        </w:rPr>
        <w:t>председателя Совета депутатов Подгорносинюхинского сельского поселения за 2018 год</w:t>
      </w:r>
    </w:p>
    <w:p w:rsidR="00293992" w:rsidRPr="003A7E1B" w:rsidRDefault="00293992" w:rsidP="009D6C01">
      <w:pPr>
        <w:spacing w:after="0"/>
        <w:jc w:val="center"/>
        <w:rPr>
          <w:rFonts w:ascii="Times New Roman" w:hAnsi="Times New Roman" w:cs="Times New Roman"/>
          <w:sz w:val="28"/>
          <w:szCs w:val="28"/>
        </w:rPr>
      </w:pPr>
    </w:p>
    <w:p w:rsidR="00293992" w:rsidRPr="003A7E1B" w:rsidRDefault="00293992" w:rsidP="009D6C01">
      <w:pPr>
        <w:spacing w:after="0"/>
        <w:jc w:val="both"/>
        <w:rPr>
          <w:rFonts w:ascii="Times New Roman" w:hAnsi="Times New Roman" w:cs="Times New Roman"/>
          <w:b/>
          <w:color w:val="000000"/>
          <w:sz w:val="28"/>
          <w:szCs w:val="28"/>
        </w:rPr>
      </w:pPr>
      <w:r w:rsidRPr="003A7E1B">
        <w:rPr>
          <w:rFonts w:ascii="Times New Roman" w:hAnsi="Times New Roman" w:cs="Times New Roman"/>
          <w:color w:val="000000"/>
          <w:sz w:val="28"/>
          <w:szCs w:val="28"/>
        </w:rPr>
        <w:t xml:space="preserve">Проведено </w:t>
      </w:r>
      <w:r w:rsidRPr="003A7E1B">
        <w:rPr>
          <w:rFonts w:ascii="Times New Roman" w:hAnsi="Times New Roman" w:cs="Times New Roman"/>
          <w:bCs/>
          <w:color w:val="000000"/>
          <w:sz w:val="28"/>
          <w:szCs w:val="28"/>
        </w:rPr>
        <w:t>15</w:t>
      </w:r>
      <w:r w:rsidRPr="003A7E1B">
        <w:rPr>
          <w:rFonts w:ascii="Times New Roman" w:hAnsi="Times New Roman" w:cs="Times New Roman"/>
          <w:color w:val="000000"/>
          <w:sz w:val="28"/>
          <w:szCs w:val="28"/>
        </w:rPr>
        <w:t>сессий, принято 44</w:t>
      </w:r>
      <w:r>
        <w:rPr>
          <w:rFonts w:ascii="Times New Roman" w:hAnsi="Times New Roman" w:cs="Times New Roman"/>
          <w:color w:val="000000"/>
          <w:sz w:val="28"/>
          <w:szCs w:val="28"/>
        </w:rPr>
        <w:t xml:space="preserve"> </w:t>
      </w:r>
      <w:r w:rsidRPr="003A7E1B">
        <w:rPr>
          <w:rFonts w:ascii="Times New Roman" w:hAnsi="Times New Roman" w:cs="Times New Roman"/>
          <w:color w:val="000000"/>
          <w:sz w:val="28"/>
          <w:szCs w:val="28"/>
        </w:rPr>
        <w:t>решения  по вопросам местного значения: ремонт дорог, благоустройство кладбищ, установление ставок на земельный и имущественный налог, принимались и утверждались нормативно-правовые акты (НПА), утверждались нормативы градостроительного проектирования. Молодые депутаты</w:t>
      </w:r>
      <w:r>
        <w:rPr>
          <w:rFonts w:ascii="Times New Roman" w:hAnsi="Times New Roman" w:cs="Times New Roman"/>
          <w:color w:val="000000"/>
          <w:sz w:val="28"/>
          <w:szCs w:val="28"/>
        </w:rPr>
        <w:t xml:space="preserve"> </w:t>
      </w:r>
      <w:r w:rsidRPr="003A7E1B">
        <w:rPr>
          <w:rFonts w:ascii="Times New Roman" w:hAnsi="Times New Roman" w:cs="Times New Roman"/>
          <w:color w:val="000000"/>
          <w:sz w:val="28"/>
          <w:szCs w:val="28"/>
        </w:rPr>
        <w:t>выезжали на заседание совета молодых депутатов в г. Краснодар, принимали участие в зональных совещаниях и семинарах. Так же депутаты были задействованы в мониторинге земель, принимали участия в субботниках, сходах граждан и собраниях по месту жительства.</w:t>
      </w:r>
    </w:p>
    <w:p w:rsidR="00293992" w:rsidRPr="003A7E1B" w:rsidRDefault="00293992" w:rsidP="009D6C01">
      <w:pPr>
        <w:spacing w:after="0"/>
        <w:jc w:val="both"/>
        <w:rPr>
          <w:rFonts w:ascii="Times New Roman" w:hAnsi="Times New Roman" w:cs="Times New Roman"/>
          <w:b/>
          <w:color w:val="000000"/>
          <w:sz w:val="28"/>
          <w:szCs w:val="28"/>
        </w:rPr>
      </w:pPr>
    </w:p>
    <w:p w:rsidR="00293992" w:rsidRPr="003A7E1B" w:rsidRDefault="00293992" w:rsidP="009D6C01">
      <w:pPr>
        <w:spacing w:after="0"/>
        <w:jc w:val="both"/>
        <w:rPr>
          <w:rFonts w:ascii="Times New Roman" w:hAnsi="Times New Roman" w:cs="Times New Roman"/>
          <w:b/>
          <w:color w:val="000000"/>
          <w:sz w:val="28"/>
          <w:szCs w:val="28"/>
        </w:rPr>
      </w:pPr>
    </w:p>
    <w:p w:rsidR="00293992" w:rsidRPr="003A7E1B" w:rsidRDefault="00293992" w:rsidP="009D6C01">
      <w:pPr>
        <w:spacing w:after="0"/>
        <w:jc w:val="both"/>
        <w:rPr>
          <w:rFonts w:ascii="Times New Roman" w:hAnsi="Times New Roman" w:cs="Times New Roman"/>
          <w:b/>
          <w:sz w:val="28"/>
          <w:szCs w:val="28"/>
        </w:rPr>
      </w:pPr>
    </w:p>
    <w:p w:rsidR="00293992" w:rsidRPr="003A7E1B" w:rsidRDefault="00293992">
      <w:pPr>
        <w:rPr>
          <w:sz w:val="28"/>
          <w:szCs w:val="28"/>
        </w:rPr>
      </w:pPr>
      <w:bookmarkStart w:id="0" w:name="_GoBack"/>
      <w:bookmarkEnd w:id="0"/>
    </w:p>
    <w:sectPr w:rsidR="00293992" w:rsidRPr="003A7E1B" w:rsidSect="008F2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C01"/>
    <w:rsid w:val="000056CC"/>
    <w:rsid w:val="00040AF9"/>
    <w:rsid w:val="000604AC"/>
    <w:rsid w:val="00064A29"/>
    <w:rsid w:val="00075D23"/>
    <w:rsid w:val="00087AFE"/>
    <w:rsid w:val="000A122F"/>
    <w:rsid w:val="000A38E4"/>
    <w:rsid w:val="000B183D"/>
    <w:rsid w:val="000B490B"/>
    <w:rsid w:val="000E4085"/>
    <w:rsid w:val="00106C8E"/>
    <w:rsid w:val="00130238"/>
    <w:rsid w:val="001664F6"/>
    <w:rsid w:val="0019557A"/>
    <w:rsid w:val="001B4FA5"/>
    <w:rsid w:val="001C166E"/>
    <w:rsid w:val="001D170D"/>
    <w:rsid w:val="001F5646"/>
    <w:rsid w:val="00206135"/>
    <w:rsid w:val="00216B7B"/>
    <w:rsid w:val="00261189"/>
    <w:rsid w:val="00281635"/>
    <w:rsid w:val="00293113"/>
    <w:rsid w:val="00293992"/>
    <w:rsid w:val="002A2094"/>
    <w:rsid w:val="002A4979"/>
    <w:rsid w:val="002A7F80"/>
    <w:rsid w:val="002C4809"/>
    <w:rsid w:val="002E0D9D"/>
    <w:rsid w:val="002E41A1"/>
    <w:rsid w:val="002F116E"/>
    <w:rsid w:val="002F37EE"/>
    <w:rsid w:val="003054B7"/>
    <w:rsid w:val="00310F09"/>
    <w:rsid w:val="003125A4"/>
    <w:rsid w:val="003553EB"/>
    <w:rsid w:val="00384CB1"/>
    <w:rsid w:val="00395DA6"/>
    <w:rsid w:val="003A7E1B"/>
    <w:rsid w:val="003D1A65"/>
    <w:rsid w:val="003D495D"/>
    <w:rsid w:val="003E4D27"/>
    <w:rsid w:val="00412E09"/>
    <w:rsid w:val="00425767"/>
    <w:rsid w:val="004454F7"/>
    <w:rsid w:val="00446968"/>
    <w:rsid w:val="0046187F"/>
    <w:rsid w:val="004639A7"/>
    <w:rsid w:val="0047597B"/>
    <w:rsid w:val="00483018"/>
    <w:rsid w:val="00487AF0"/>
    <w:rsid w:val="00490C3A"/>
    <w:rsid w:val="004A1ED6"/>
    <w:rsid w:val="004B3076"/>
    <w:rsid w:val="004C483E"/>
    <w:rsid w:val="004D7DEB"/>
    <w:rsid w:val="004E0D95"/>
    <w:rsid w:val="004F3794"/>
    <w:rsid w:val="005138D9"/>
    <w:rsid w:val="005156EE"/>
    <w:rsid w:val="005441D9"/>
    <w:rsid w:val="00544970"/>
    <w:rsid w:val="00551F27"/>
    <w:rsid w:val="005623CD"/>
    <w:rsid w:val="005863F3"/>
    <w:rsid w:val="005A3381"/>
    <w:rsid w:val="005B5D65"/>
    <w:rsid w:val="005D0CFE"/>
    <w:rsid w:val="005D30EC"/>
    <w:rsid w:val="00600B72"/>
    <w:rsid w:val="00633CFF"/>
    <w:rsid w:val="006412EE"/>
    <w:rsid w:val="0064719C"/>
    <w:rsid w:val="0065133F"/>
    <w:rsid w:val="00671D06"/>
    <w:rsid w:val="00683910"/>
    <w:rsid w:val="006A552B"/>
    <w:rsid w:val="006E01CF"/>
    <w:rsid w:val="006E2AEA"/>
    <w:rsid w:val="006F08BC"/>
    <w:rsid w:val="00764257"/>
    <w:rsid w:val="007769E5"/>
    <w:rsid w:val="00785C9D"/>
    <w:rsid w:val="00787CEF"/>
    <w:rsid w:val="00796604"/>
    <w:rsid w:val="007B6A11"/>
    <w:rsid w:val="007D136B"/>
    <w:rsid w:val="007D5D5C"/>
    <w:rsid w:val="007F1AA2"/>
    <w:rsid w:val="007F78E4"/>
    <w:rsid w:val="008261A1"/>
    <w:rsid w:val="00827A1E"/>
    <w:rsid w:val="00843615"/>
    <w:rsid w:val="008736A8"/>
    <w:rsid w:val="00883629"/>
    <w:rsid w:val="00894155"/>
    <w:rsid w:val="00897C4D"/>
    <w:rsid w:val="008C1E87"/>
    <w:rsid w:val="008C22D9"/>
    <w:rsid w:val="008F2E50"/>
    <w:rsid w:val="0091545D"/>
    <w:rsid w:val="00964C9F"/>
    <w:rsid w:val="0096505D"/>
    <w:rsid w:val="009723FB"/>
    <w:rsid w:val="0098390E"/>
    <w:rsid w:val="00985E9F"/>
    <w:rsid w:val="009927AB"/>
    <w:rsid w:val="009A7E4C"/>
    <w:rsid w:val="009D6C01"/>
    <w:rsid w:val="009F790B"/>
    <w:rsid w:val="00A149BD"/>
    <w:rsid w:val="00A21169"/>
    <w:rsid w:val="00A3095A"/>
    <w:rsid w:val="00A4454E"/>
    <w:rsid w:val="00A55A3A"/>
    <w:rsid w:val="00A622FC"/>
    <w:rsid w:val="00A92000"/>
    <w:rsid w:val="00AD36D0"/>
    <w:rsid w:val="00AD3B09"/>
    <w:rsid w:val="00AE415D"/>
    <w:rsid w:val="00AE6D63"/>
    <w:rsid w:val="00B24E8C"/>
    <w:rsid w:val="00B339BD"/>
    <w:rsid w:val="00B33B67"/>
    <w:rsid w:val="00B43673"/>
    <w:rsid w:val="00B4407B"/>
    <w:rsid w:val="00B4599D"/>
    <w:rsid w:val="00B800B3"/>
    <w:rsid w:val="00B926E3"/>
    <w:rsid w:val="00B94E5B"/>
    <w:rsid w:val="00BD04F3"/>
    <w:rsid w:val="00BD1C88"/>
    <w:rsid w:val="00BD204D"/>
    <w:rsid w:val="00BF02EE"/>
    <w:rsid w:val="00C117D6"/>
    <w:rsid w:val="00C1435B"/>
    <w:rsid w:val="00C34A50"/>
    <w:rsid w:val="00C45B79"/>
    <w:rsid w:val="00CA53DA"/>
    <w:rsid w:val="00CA65BA"/>
    <w:rsid w:val="00D03502"/>
    <w:rsid w:val="00D10BE9"/>
    <w:rsid w:val="00D214DA"/>
    <w:rsid w:val="00D649EF"/>
    <w:rsid w:val="00D84841"/>
    <w:rsid w:val="00D90FC8"/>
    <w:rsid w:val="00DB21A9"/>
    <w:rsid w:val="00DB3EDA"/>
    <w:rsid w:val="00DC116B"/>
    <w:rsid w:val="00DD0369"/>
    <w:rsid w:val="00DE1582"/>
    <w:rsid w:val="00DE523F"/>
    <w:rsid w:val="00DE7EE6"/>
    <w:rsid w:val="00E04EAC"/>
    <w:rsid w:val="00E1442F"/>
    <w:rsid w:val="00E60C90"/>
    <w:rsid w:val="00E81691"/>
    <w:rsid w:val="00E842B0"/>
    <w:rsid w:val="00E93E0F"/>
    <w:rsid w:val="00E94079"/>
    <w:rsid w:val="00EB134B"/>
    <w:rsid w:val="00EE0EB6"/>
    <w:rsid w:val="00F16973"/>
    <w:rsid w:val="00F24B78"/>
    <w:rsid w:val="00F2606B"/>
    <w:rsid w:val="00F353B7"/>
    <w:rsid w:val="00F37673"/>
    <w:rsid w:val="00F51F7C"/>
    <w:rsid w:val="00F54CF6"/>
    <w:rsid w:val="00F87BA6"/>
    <w:rsid w:val="00FA6238"/>
    <w:rsid w:val="00FB67D4"/>
    <w:rsid w:val="00FD241B"/>
    <w:rsid w:val="00FD7E2E"/>
    <w:rsid w:val="00FE7141"/>
    <w:rsid w:val="00FE74E1"/>
    <w:rsid w:val="00FF6B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50"/>
    <w:pPr>
      <w:spacing w:after="200" w:line="276" w:lineRule="auto"/>
    </w:pPr>
    <w:rPr>
      <w:rFonts w:cs="Calibri"/>
    </w:rPr>
  </w:style>
  <w:style w:type="paragraph" w:styleId="Heading1">
    <w:name w:val="heading 1"/>
    <w:basedOn w:val="Normal"/>
    <w:next w:val="Normal"/>
    <w:link w:val="Heading1Char"/>
    <w:uiPriority w:val="99"/>
    <w:qFormat/>
    <w:rsid w:val="009D6C01"/>
    <w:pPr>
      <w:keepNext/>
      <w:keepLines/>
      <w:spacing w:before="480" w:after="0" w:line="240" w:lineRule="auto"/>
      <w:outlineLvl w:val="0"/>
    </w:pPr>
    <w:rPr>
      <w:rFonts w:ascii="Cambria"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6C01"/>
    <w:rPr>
      <w:rFonts w:ascii="Cambria" w:hAnsi="Cambria" w:cs="Times New Roman"/>
      <w:b/>
      <w:color w:val="365F91"/>
      <w:sz w:val="28"/>
    </w:rPr>
  </w:style>
  <w:style w:type="character" w:customStyle="1" w:styleId="a">
    <w:name w:val="Гипертекстовая ссылка"/>
    <w:uiPriority w:val="99"/>
    <w:rsid w:val="009D6C01"/>
    <w:rPr>
      <w:color w:val="auto"/>
      <w:sz w:val="26"/>
    </w:rPr>
  </w:style>
  <w:style w:type="paragraph" w:styleId="DocumentMap">
    <w:name w:val="Document Map"/>
    <w:basedOn w:val="Normal"/>
    <w:link w:val="DocumentMapChar"/>
    <w:uiPriority w:val="99"/>
    <w:semiHidden/>
    <w:rsid w:val="00395DA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Calibri"/>
      <w:sz w:val="2"/>
    </w:rPr>
  </w:style>
  <w:style w:type="paragraph" w:styleId="BalloonText">
    <w:name w:val="Balloon Text"/>
    <w:basedOn w:val="Normal"/>
    <w:link w:val="BalloonTextChar"/>
    <w:uiPriority w:val="99"/>
    <w:semiHidden/>
    <w:rsid w:val="00FE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152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1022</TotalTime>
  <Pages>8</Pages>
  <Words>2104</Words>
  <Characters>11999</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2019-02-08T09:46:00Z</cp:lastPrinted>
  <dcterms:created xsi:type="dcterms:W3CDTF">2018-01-24T06:12:00Z</dcterms:created>
  <dcterms:modified xsi:type="dcterms:W3CDTF">2019-02-12T11:49:00Z</dcterms:modified>
</cp:coreProperties>
</file>