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21" w:rsidRPr="00EC4E97" w:rsidRDefault="00C25521" w:rsidP="00625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СОВЕТ ПОДГОРНОСИНЮХИНСКОГО СЕЛЬСКОГО ПОСЕЛЕНИЯ ОТРАДНЕНСКОГО РАЙОНА</w:t>
      </w:r>
    </w:p>
    <w:p w:rsidR="00C25521" w:rsidRPr="00EC4E97" w:rsidRDefault="00C25521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ВТОРАЯ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C25521" w:rsidRPr="00EC4E97" w:rsidRDefault="00C25521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(</w:t>
      </w:r>
      <w:r w:rsidRPr="00EC4E97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bookmarkStart w:id="0" w:name="_GoBack"/>
      <w:bookmarkEnd w:id="0"/>
      <w:r w:rsidRPr="00EC4E97"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C25521" w:rsidRPr="00EC4E97" w:rsidRDefault="00C25521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5521" w:rsidRPr="00F67A71" w:rsidRDefault="00C25521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A71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C25521" w:rsidRPr="00F67A7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Pr="00F67A7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F67A71">
        <w:rPr>
          <w:rFonts w:ascii="Times New Roman" w:hAnsi="Times New Roman"/>
          <w:sz w:val="28"/>
          <w:szCs w:val="28"/>
          <w:lang w:eastAsia="ru-RU"/>
        </w:rPr>
        <w:t xml:space="preserve"> 09.10.2014 г.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7A71">
        <w:rPr>
          <w:rFonts w:ascii="Times New Roman" w:hAnsi="Times New Roman"/>
          <w:sz w:val="28"/>
          <w:szCs w:val="28"/>
          <w:lang w:eastAsia="ru-RU"/>
        </w:rPr>
        <w:t>7</w:t>
      </w:r>
    </w:p>
    <w:p w:rsidR="00C25521" w:rsidRPr="00F67A71" w:rsidRDefault="00C25521" w:rsidP="00732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A71">
        <w:rPr>
          <w:rFonts w:ascii="Times New Roman" w:hAnsi="Times New Roman"/>
          <w:sz w:val="28"/>
          <w:szCs w:val="28"/>
          <w:lang w:eastAsia="ru-RU"/>
        </w:rPr>
        <w:t>ст. Подгорная Синюха</w:t>
      </w:r>
    </w:p>
    <w:p w:rsidR="00C25521" w:rsidRPr="00F67A71" w:rsidRDefault="00C25521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CD003F">
      <w:pPr>
        <w:keepNext/>
        <w:widowControl w:val="0"/>
        <w:spacing w:after="0" w:line="348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Подг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рносинюхинского сельского поселения Отрадненского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20 декабря 2013 года № 205  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бюджете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Подгорносинюхинского сельского поселения Отрадненского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</w:p>
    <w:p w:rsidR="00C25521" w:rsidRDefault="00C25521" w:rsidP="00CD003F">
      <w:pPr>
        <w:keepNext/>
        <w:widowControl w:val="0"/>
        <w:spacing w:after="0" w:line="348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на 2014 год»</w:t>
      </w:r>
    </w:p>
    <w:p w:rsidR="00C25521" w:rsidRPr="009E0EFE" w:rsidRDefault="00C25521" w:rsidP="009E0EFE">
      <w:pPr>
        <w:widowControl w:val="0"/>
        <w:tabs>
          <w:tab w:val="left" w:pos="-360"/>
          <w:tab w:val="left" w:pos="18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 соответствии с Бюджетным</w:t>
      </w:r>
      <w:r w:rsidRPr="009E0EFE">
        <w:rPr>
          <w:rFonts w:ascii="Times New Roman" w:hAnsi="Times New Roman"/>
          <w:sz w:val="28"/>
          <w:szCs w:val="28"/>
          <w:lang w:eastAsia="ru-RU"/>
        </w:rPr>
        <w:t xml:space="preserve"> кодек</w:t>
      </w:r>
      <w:r>
        <w:rPr>
          <w:rFonts w:ascii="Times New Roman" w:hAnsi="Times New Roman"/>
          <w:sz w:val="28"/>
          <w:szCs w:val="28"/>
          <w:lang w:eastAsia="ru-RU"/>
        </w:rPr>
        <w:t>сом</w:t>
      </w:r>
      <w:r w:rsidRPr="009E0EF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Положение « О бюджетном процессе в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Подгорносинюхинском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сельском поселении 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 района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 утвержденным решением 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Совета </w:t>
      </w:r>
      <w:r w:rsidRPr="009E0EFE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Отрадненского района от                                    18 октября 2013 года № 192 «Об утверждении </w:t>
      </w:r>
      <w:r w:rsidRPr="009E0EFE">
        <w:rPr>
          <w:rFonts w:ascii="Times New Roman" w:hAnsi="Times New Roman"/>
          <w:sz w:val="28"/>
          <w:szCs w:val="28"/>
          <w:lang w:eastAsia="ru-RU"/>
        </w:rPr>
        <w:t xml:space="preserve"> Положения о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бюджетном процессе в </w:t>
      </w:r>
      <w:r w:rsidRPr="009E0EFE">
        <w:rPr>
          <w:rFonts w:ascii="Times New Roman" w:hAnsi="Times New Roman"/>
          <w:sz w:val="28"/>
          <w:szCs w:val="28"/>
          <w:lang w:eastAsia="ru-RU"/>
        </w:rPr>
        <w:t>Подгорносинюхинском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сельском поселении Отрадненского района», </w:t>
      </w:r>
      <w:r w:rsidRPr="009E0EFE">
        <w:rPr>
          <w:rFonts w:ascii="Times New Roman" w:hAnsi="Times New Roman"/>
          <w:sz w:val="28"/>
          <w:szCs w:val="20"/>
          <w:lang w:eastAsia="ru-RU"/>
        </w:rPr>
        <w:t xml:space="preserve">Совет </w:t>
      </w:r>
      <w:r w:rsidRPr="009E0EFE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9E0EFE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Отрадненского района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E0EFE">
        <w:rPr>
          <w:rFonts w:ascii="Times New Roman" w:hAnsi="Times New Roman"/>
          <w:sz w:val="28"/>
          <w:szCs w:val="20"/>
          <w:lang w:eastAsia="ru-RU"/>
        </w:rPr>
        <w:t xml:space="preserve">р е ш и л : </w:t>
      </w:r>
    </w:p>
    <w:p w:rsidR="00C25521" w:rsidRPr="009E0EFE" w:rsidRDefault="00C25521" w:rsidP="009E0EFE">
      <w:pPr>
        <w:widowControl w:val="0"/>
        <w:tabs>
          <w:tab w:val="left" w:pos="180"/>
          <w:tab w:val="left" w:pos="420"/>
        </w:tabs>
        <w:spacing w:after="0" w:line="240" w:lineRule="auto"/>
        <w:ind w:left="-180" w:right="-81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25521" w:rsidRPr="00231D11" w:rsidRDefault="00C25521" w:rsidP="002C6792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231D11">
        <w:rPr>
          <w:rFonts w:ascii="Times New Roman" w:hAnsi="Times New Roman"/>
          <w:sz w:val="28"/>
          <w:szCs w:val="28"/>
          <w:lang w:eastAsia="ru-RU"/>
        </w:rPr>
        <w:t>Внести в решение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Подгорносинюхинского сельского </w:t>
      </w:r>
      <w:r w:rsidRPr="00231D11">
        <w:rPr>
          <w:rFonts w:ascii="Times New Roman" w:hAnsi="Times New Roman"/>
          <w:sz w:val="28"/>
          <w:szCs w:val="28"/>
          <w:lang w:eastAsia="ru-RU"/>
        </w:rPr>
        <w:t>пос</w:t>
      </w:r>
      <w:r>
        <w:rPr>
          <w:rFonts w:ascii="Times New Roman" w:hAnsi="Times New Roman"/>
          <w:sz w:val="28"/>
          <w:szCs w:val="28"/>
          <w:lang w:eastAsia="ru-RU"/>
        </w:rPr>
        <w:t>еления Отрадненского района от 20.12.2013года №205 « О</w:t>
      </w:r>
      <w:r w:rsidRPr="00231D11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31D11"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 на 2014 год»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</w:t>
      </w:r>
      <w:r w:rsidRPr="00231D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C25521" w:rsidRDefault="00C25521" w:rsidP="00387E36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BB6C9D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6 </w:t>
      </w:r>
      <w:r w:rsidRPr="00BB6C9D">
        <w:rPr>
          <w:rFonts w:ascii="Times New Roman" w:hAnsi="Times New Roman"/>
          <w:sz w:val="28"/>
          <w:szCs w:val="28"/>
          <w:lang w:eastAsia="ru-RU"/>
        </w:rPr>
        <w:t>к Решению Совета Подгорносинюхинского сельского поселения Отрадненского района от 20.12.2013г.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C9D">
        <w:rPr>
          <w:rFonts w:ascii="Times New Roman" w:hAnsi="Times New Roman"/>
          <w:sz w:val="28"/>
          <w:szCs w:val="28"/>
          <w:lang w:eastAsia="ru-RU"/>
        </w:rPr>
        <w:t>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BB6C9D">
        <w:rPr>
          <w:rFonts w:ascii="Times New Roman" w:hAnsi="Times New Roman"/>
          <w:sz w:val="28"/>
          <w:szCs w:val="28"/>
          <w:lang w:eastAsia="ru-RU"/>
        </w:rPr>
        <w:t>к настоящему 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BB6C9D">
        <w:rPr>
          <w:rFonts w:ascii="Times New Roman" w:hAnsi="Times New Roman"/>
          <w:sz w:val="28"/>
          <w:szCs w:val="28"/>
          <w:lang w:eastAsia="ru-RU"/>
        </w:rPr>
        <w:t>.</w:t>
      </w:r>
    </w:p>
    <w:p w:rsidR="00C25521" w:rsidRDefault="00C25521" w:rsidP="00387E36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2) </w:t>
      </w:r>
      <w:r w:rsidRPr="00BB6C9D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C9D">
        <w:rPr>
          <w:rFonts w:ascii="Times New Roman" w:hAnsi="Times New Roman"/>
          <w:sz w:val="28"/>
          <w:szCs w:val="28"/>
          <w:lang w:eastAsia="ru-RU"/>
        </w:rPr>
        <w:t>7 к Решению Совета Подгорносинюхинского сельского поселения Отрадненского района от 20.12.2013г.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B6C9D">
        <w:rPr>
          <w:rFonts w:ascii="Times New Roman" w:hAnsi="Times New Roman"/>
          <w:sz w:val="28"/>
          <w:szCs w:val="28"/>
          <w:lang w:eastAsia="ru-RU"/>
        </w:rPr>
        <w:t>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BB6C9D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BB6C9D">
        <w:rPr>
          <w:rFonts w:ascii="Times New Roman" w:hAnsi="Times New Roman"/>
          <w:sz w:val="28"/>
          <w:szCs w:val="28"/>
          <w:lang w:eastAsia="ru-RU"/>
        </w:rPr>
        <w:t>.</w:t>
      </w:r>
    </w:p>
    <w:p w:rsidR="00C25521" w:rsidRDefault="00C25521" w:rsidP="00597E48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5521" w:rsidRPr="00BB6C9D" w:rsidRDefault="00C25521" w:rsidP="002C6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Настоящие решение вступает в силу со дня его официального опубликования (обнародования).</w:t>
      </w:r>
    </w:p>
    <w:p w:rsidR="00C25521" w:rsidRDefault="00C25521" w:rsidP="00956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Pr="00EC4E97" w:rsidRDefault="00C25521" w:rsidP="00956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Глава Подгорносинюхинского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C25521" w:rsidRPr="00EC4E97" w:rsidRDefault="00C25521" w:rsidP="00956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</w:t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В.Н. Меньшаев</w:t>
      </w:r>
    </w:p>
    <w:p w:rsidR="00C25521" w:rsidRPr="001B76F4" w:rsidRDefault="00C25521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4D7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C25521" w:rsidRPr="00EC4E97" w:rsidRDefault="00C25521" w:rsidP="007011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1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к решению Совета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09.10.2014г. № 7</w:t>
      </w:r>
    </w:p>
    <w:p w:rsidR="00C25521" w:rsidRDefault="00C25521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C25521" w:rsidRPr="00EC4E97" w:rsidRDefault="00C25521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EC4E97">
        <w:rPr>
          <w:rFonts w:ascii="Times New Roman" w:hAnsi="Times New Roman"/>
          <w:sz w:val="28"/>
          <w:szCs w:val="28"/>
          <w:lang w:eastAsia="ru-RU"/>
        </w:rPr>
        <w:t>6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к решению Совета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C25521" w:rsidRPr="00EC4E97" w:rsidRDefault="00C25521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 20.12.2013г. № 205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Pr="00883C95" w:rsidRDefault="00C25521" w:rsidP="0088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  <w:lang w:eastAsia="ru-RU"/>
        </w:rPr>
        <w:t>и расходов бюджетов на 2014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798"/>
        <w:gridCol w:w="2279"/>
        <w:gridCol w:w="1919"/>
      </w:tblGrid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C25521" w:rsidRPr="00EC4E97" w:rsidRDefault="00C25521" w:rsidP="00EC4E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25521" w:rsidRPr="00EC4E97" w:rsidRDefault="00C25521" w:rsidP="00EC4E9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</w:tcPr>
          <w:p w:rsidR="00C25521" w:rsidRPr="00EC4E97" w:rsidRDefault="00C25521" w:rsidP="004C4A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3 031 517,45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5521" w:rsidRPr="00EC4E97" w:rsidRDefault="00C25521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454 000,0</w:t>
            </w:r>
          </w:p>
        </w:tc>
      </w:tr>
      <w:tr w:rsidR="00C25521" w:rsidRPr="009A5560" w:rsidTr="00EC4E97">
        <w:trPr>
          <w:trHeight w:val="978"/>
        </w:trPr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C25521" w:rsidRPr="00EC4E97" w:rsidRDefault="00C25521" w:rsidP="004C4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2 358 460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C25521" w:rsidRPr="009A5560" w:rsidTr="00EC4E97">
        <w:trPr>
          <w:trHeight w:val="978"/>
        </w:trPr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 органов и органов финансового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,(финансово-бюджетного) надзора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25521" w:rsidRPr="009A5560" w:rsidTr="00EC4E97">
        <w:trPr>
          <w:trHeight w:val="692"/>
        </w:trPr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</w:t>
            </w:r>
          </w:p>
        </w:tc>
      </w:tr>
      <w:tr w:rsidR="00C25521" w:rsidRPr="009A5560" w:rsidTr="00EC4E97">
        <w:trPr>
          <w:trHeight w:val="495"/>
        </w:trPr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11 500,0</w:t>
            </w:r>
          </w:p>
        </w:tc>
      </w:tr>
      <w:tr w:rsidR="00C25521" w:rsidRPr="009A5560" w:rsidTr="00EC4E97">
        <w:trPr>
          <w:trHeight w:val="495"/>
        </w:trPr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150,0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</w:tcPr>
          <w:p w:rsidR="00C25521" w:rsidRPr="00EC4E97" w:rsidRDefault="00C25521" w:rsidP="00CD00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C25521" w:rsidRPr="009A5560" w:rsidTr="00883C95">
        <w:trPr>
          <w:trHeight w:val="1344"/>
        </w:trPr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</w:tcPr>
          <w:p w:rsidR="00C25521" w:rsidRPr="00EC4E97" w:rsidRDefault="00C25521" w:rsidP="00CD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39 000,0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</w:tcPr>
          <w:p w:rsidR="00C25521" w:rsidRPr="009A5560" w:rsidRDefault="00C25521" w:rsidP="00883C9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5560">
              <w:rPr>
                <w:rFonts w:ascii="Times New Roman" w:hAnsi="Times New Roman"/>
                <w:sz w:val="28"/>
                <w:szCs w:val="28"/>
                <w:lang w:eastAsia="ru-RU"/>
              </w:rPr>
              <w:t>0309</w:t>
            </w: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28 000,0</w:t>
            </w:r>
          </w:p>
          <w:p w:rsidR="00C25521" w:rsidRPr="00EC4E97" w:rsidRDefault="00C25521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1 000,0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5521" w:rsidRPr="00EC4E97" w:rsidRDefault="00C25521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000,0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</w:tcPr>
          <w:p w:rsidR="00C25521" w:rsidRPr="00EC4E97" w:rsidRDefault="00C25521" w:rsidP="00C254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447 700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</w:tcPr>
          <w:p w:rsidR="00C25521" w:rsidRPr="00EC4E97" w:rsidRDefault="00C25521" w:rsidP="00342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1 434 200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12 000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</w:tcPr>
          <w:p w:rsidR="00C25521" w:rsidRPr="00EC4E97" w:rsidRDefault="00C25521" w:rsidP="00C254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1 470 095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</w:tcPr>
          <w:p w:rsidR="00C25521" w:rsidRPr="00EC4E97" w:rsidRDefault="00C25521" w:rsidP="00C25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538 815,67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930 779,9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30 000,0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</w:tcPr>
          <w:p w:rsidR="00C25521" w:rsidRPr="00EC4E97" w:rsidRDefault="00C25521" w:rsidP="00AD0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2 063 256,0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</w:tcPr>
          <w:p w:rsidR="00C25521" w:rsidRPr="00EC4E97" w:rsidRDefault="00C25521" w:rsidP="00A15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2 063 256,0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10 515,4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10 515,4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148 240,0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</w:tcPr>
          <w:p w:rsidR="00C25521" w:rsidRPr="00EC4E97" w:rsidRDefault="00C25521" w:rsidP="003E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240,0</w:t>
            </w:r>
          </w:p>
        </w:tc>
      </w:tr>
      <w:tr w:rsidR="00C25521" w:rsidRPr="009A5560" w:rsidTr="00EC4E97">
        <w:tc>
          <w:tcPr>
            <w:tcW w:w="58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C25521" w:rsidRPr="00EC4E97" w:rsidRDefault="00C25521" w:rsidP="00A15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8 338 024,06</w:t>
            </w:r>
          </w:p>
        </w:tc>
      </w:tr>
    </w:tbl>
    <w:p w:rsidR="00C25521" w:rsidRPr="00EC4E97" w:rsidRDefault="00C25521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Финансист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Т.С. Резникова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к решению Совета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с</w:t>
      </w:r>
      <w:r w:rsidRPr="00EC4E97">
        <w:rPr>
          <w:rFonts w:ascii="Times New Roman" w:hAnsi="Times New Roman"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 района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09.10.2014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к решению Совета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</w:t>
      </w:r>
    </w:p>
    <w:p w:rsidR="00C25521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C25521" w:rsidRPr="00EC4E97" w:rsidRDefault="00C25521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tbl>
      <w:tblPr>
        <w:tblW w:w="13989" w:type="dxa"/>
        <w:tblInd w:w="-318" w:type="dxa"/>
        <w:tblLayout w:type="fixed"/>
        <w:tblLook w:val="00A0"/>
      </w:tblPr>
      <w:tblGrid>
        <w:gridCol w:w="3970"/>
        <w:gridCol w:w="496"/>
        <w:gridCol w:w="355"/>
        <w:gridCol w:w="567"/>
        <w:gridCol w:w="14"/>
        <w:gridCol w:w="558"/>
        <w:gridCol w:w="654"/>
        <w:gridCol w:w="236"/>
        <w:gridCol w:w="572"/>
        <w:gridCol w:w="659"/>
        <w:gridCol w:w="94"/>
        <w:gridCol w:w="628"/>
        <w:gridCol w:w="1217"/>
        <w:gridCol w:w="187"/>
        <w:gridCol w:w="49"/>
        <w:gridCol w:w="33"/>
        <w:gridCol w:w="3700"/>
      </w:tblGrid>
      <w:tr w:rsidR="00C25521" w:rsidRPr="009A5560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5521" w:rsidRPr="009A5560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5521" w:rsidRPr="009A5560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2014 год</w:t>
            </w:r>
          </w:p>
        </w:tc>
      </w:tr>
      <w:tr w:rsidR="00C25521" w:rsidRPr="009A5560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5521" w:rsidRPr="009A5560" w:rsidTr="000E4318">
        <w:trPr>
          <w:gridAfter w:val="1"/>
          <w:wAfter w:w="3700" w:type="dxa"/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C25521" w:rsidRPr="009A5560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25521" w:rsidRPr="009A5560" w:rsidTr="00DD27EF">
        <w:trPr>
          <w:gridAfter w:val="1"/>
          <w:wAfter w:w="3700" w:type="dxa"/>
          <w:trHeight w:val="6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7B2AF6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2AF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4D53F7" w:rsidRDefault="00C25521" w:rsidP="005A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8 338 024</w:t>
            </w:r>
            <w:r w:rsidRPr="004D53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06</w:t>
            </w:r>
          </w:p>
        </w:tc>
      </w:tr>
      <w:tr w:rsidR="00C25521" w:rsidRPr="009A5560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08258E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08258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08258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16 000,0</w:t>
            </w:r>
          </w:p>
        </w:tc>
      </w:tr>
      <w:tr w:rsidR="00C25521" w:rsidRPr="009A5560" w:rsidTr="000E4318">
        <w:trPr>
          <w:gridAfter w:val="1"/>
          <w:wAfter w:w="3700" w:type="dxa"/>
          <w:trHeight w:val="8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25521" w:rsidRPr="009A5560" w:rsidTr="000E4318">
        <w:trPr>
          <w:gridAfter w:val="1"/>
          <w:wAfter w:w="3700" w:type="dxa"/>
          <w:trHeight w:val="1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25521" w:rsidRPr="009A5560" w:rsidTr="000E4318">
        <w:trPr>
          <w:gridAfter w:val="1"/>
          <w:wAfter w:w="3700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5521" w:rsidRPr="00EC4E97" w:rsidRDefault="00C25521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25521" w:rsidRPr="009A5560" w:rsidTr="000E4318">
        <w:trPr>
          <w:gridAfter w:val="1"/>
          <w:wAfter w:w="3700" w:type="dxa"/>
          <w:trHeight w:val="13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 на обеспечение деятельности контрольно-счетной палаты МООР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25521" w:rsidRPr="009A5560" w:rsidTr="000E4318">
        <w:trPr>
          <w:gridAfter w:val="1"/>
          <w:wAfter w:w="3700" w:type="dxa"/>
          <w:trHeight w:val="9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25521" w:rsidRPr="009A5560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C25521" w:rsidRPr="009A5560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Подгорносинюхинского 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D15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8 322 024,06</w:t>
            </w:r>
          </w:p>
        </w:tc>
      </w:tr>
      <w:tr w:rsidR="00C25521" w:rsidRPr="009A5560" w:rsidTr="000E4318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5B4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3 015 517,45</w:t>
            </w:r>
          </w:p>
        </w:tc>
      </w:tr>
      <w:tr w:rsidR="00C25521" w:rsidRPr="009A5560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454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E4318">
        <w:trPr>
          <w:gridAfter w:val="1"/>
          <w:wAfter w:w="3700" w:type="dxa"/>
          <w:trHeight w:val="19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454 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25521" w:rsidRPr="009A5560" w:rsidTr="000E4318">
        <w:trPr>
          <w:gridAfter w:val="1"/>
          <w:wAfter w:w="3700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454 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25521" w:rsidRPr="009A5560" w:rsidTr="000E4318">
        <w:trPr>
          <w:gridAfter w:val="1"/>
          <w:wAfter w:w="3700" w:type="dxa"/>
          <w:trHeight w:val="1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454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454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E4318">
        <w:trPr>
          <w:gridAfter w:val="1"/>
          <w:wAfter w:w="3700" w:type="dxa"/>
          <w:trHeight w:val="2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C4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2 35846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C25521" w:rsidRPr="009A5560" w:rsidTr="000E4318">
        <w:trPr>
          <w:gridAfter w:val="1"/>
          <w:wAfter w:w="3700" w:type="dxa"/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C4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2 35846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C25521" w:rsidRPr="009A5560" w:rsidTr="000E4318">
        <w:trPr>
          <w:gridAfter w:val="1"/>
          <w:wAfter w:w="3700" w:type="dxa"/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функционирования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C4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2 358 46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,45</w:t>
            </w:r>
          </w:p>
        </w:tc>
      </w:tr>
      <w:tr w:rsidR="00C25521" w:rsidRPr="009A5560" w:rsidTr="000E4318">
        <w:trPr>
          <w:gridAfter w:val="1"/>
          <w:wAfter w:w="3700" w:type="dxa"/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C4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2 35846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C25521" w:rsidRPr="009A5560" w:rsidTr="000E4318">
        <w:trPr>
          <w:gridAfter w:val="1"/>
          <w:wAfter w:w="3700" w:type="dxa"/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C25521" w:rsidRPr="009A5560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263 152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25521" w:rsidRPr="009A5560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25521" w:rsidRPr="009A5560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503 408,45</w:t>
            </w:r>
          </w:p>
        </w:tc>
      </w:tr>
      <w:tr w:rsidR="00C25521" w:rsidRPr="009A5560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25521" w:rsidRPr="009A5560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6E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10 000,0</w:t>
            </w:r>
          </w:p>
        </w:tc>
      </w:tr>
      <w:tr w:rsidR="00C25521" w:rsidRPr="009A5560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Уплата прочих налогов и сборов и иных платежей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55 000,0</w:t>
            </w:r>
          </w:p>
        </w:tc>
      </w:tr>
      <w:tr w:rsidR="00C25521" w:rsidRPr="009A5560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отдельными полномочиями Краснодарского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C25521" w:rsidRPr="009A5560" w:rsidTr="000E4318">
        <w:trPr>
          <w:gridAfter w:val="1"/>
          <w:wAfter w:w="3700" w:type="dxa"/>
          <w:trHeight w:val="1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C25521" w:rsidRPr="009A5560" w:rsidTr="000E4318">
        <w:trPr>
          <w:gridAfter w:val="1"/>
          <w:wAfter w:w="3700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C25521" w:rsidRPr="009A5560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</w:t>
            </w:r>
          </w:p>
        </w:tc>
      </w:tr>
      <w:tr w:rsidR="00C25521" w:rsidRPr="009A5560" w:rsidTr="000E4318">
        <w:trPr>
          <w:gridAfter w:val="1"/>
          <w:wAfter w:w="3700" w:type="dxa"/>
          <w:trHeight w:val="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</w:t>
            </w:r>
          </w:p>
        </w:tc>
      </w:tr>
      <w:tr w:rsidR="00C25521" w:rsidRPr="009A5560" w:rsidTr="000E4318">
        <w:trPr>
          <w:gridAfter w:val="1"/>
          <w:wAfter w:w="3700" w:type="dxa"/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</w:t>
            </w:r>
          </w:p>
        </w:tc>
      </w:tr>
      <w:tr w:rsidR="00C25521" w:rsidRPr="009A5560" w:rsidTr="000E4318">
        <w:trPr>
          <w:gridAfter w:val="1"/>
          <w:wAfter w:w="3700" w:type="dxa"/>
          <w:trHeight w:val="48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</w:t>
            </w:r>
          </w:p>
        </w:tc>
      </w:tr>
      <w:tr w:rsidR="00C25521" w:rsidRPr="009A5560" w:rsidTr="000E4318">
        <w:trPr>
          <w:gridAfter w:val="1"/>
          <w:wAfter w:w="3700" w:type="dxa"/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</w:t>
            </w:r>
          </w:p>
        </w:tc>
      </w:tr>
      <w:tr w:rsidR="00C25521" w:rsidRPr="009A5560" w:rsidTr="000E4318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25521" w:rsidRPr="009A5560" w:rsidTr="000E4318">
        <w:trPr>
          <w:gridAfter w:val="1"/>
          <w:wAfter w:w="3700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25521" w:rsidRPr="009A5560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25521" w:rsidRPr="009A5560" w:rsidTr="000E4318">
        <w:trPr>
          <w:gridAfter w:val="1"/>
          <w:wAfter w:w="3700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администрации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25521" w:rsidRPr="009A5560" w:rsidTr="000E4318">
        <w:trPr>
          <w:gridAfter w:val="1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C25521" w:rsidRPr="009A5560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97 150,0</w:t>
            </w:r>
          </w:p>
        </w:tc>
      </w:tr>
      <w:tr w:rsidR="00C25521" w:rsidRPr="009A5560" w:rsidTr="000E4318">
        <w:trPr>
          <w:gridAfter w:val="1"/>
          <w:wAfter w:w="3700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97 150,0</w:t>
            </w:r>
          </w:p>
        </w:tc>
      </w:tr>
      <w:tr w:rsidR="00C25521" w:rsidRPr="009A5560" w:rsidTr="000E4318">
        <w:trPr>
          <w:gridAfter w:val="1"/>
          <w:wAfter w:w="3700" w:type="dxa"/>
          <w:trHeight w:val="10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C25521" w:rsidRPr="009A5560" w:rsidTr="000E4318">
        <w:trPr>
          <w:gridAfter w:val="1"/>
          <w:wAfter w:w="3700" w:type="dxa"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C25521" w:rsidRPr="009A5560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</w:tr>
      <w:tr w:rsidR="00C25521" w:rsidRPr="009A5560" w:rsidTr="000C472B">
        <w:trPr>
          <w:gridAfter w:val="3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Cs/>
                <w:sz w:val="28"/>
                <w:szCs w:val="28"/>
              </w:rPr>
              <w:t>51 7 0000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Выплаты органам территориального общественного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18 000,0</w:t>
            </w:r>
          </w:p>
        </w:tc>
      </w:tr>
      <w:tr w:rsidR="00C25521" w:rsidRPr="009A5560" w:rsidTr="000C472B">
        <w:trPr>
          <w:gridAfter w:val="3"/>
          <w:wAfter w:w="3782" w:type="dxa"/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CD0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97700,0</w:t>
            </w:r>
          </w:p>
        </w:tc>
      </w:tr>
      <w:tr w:rsidR="00C25521" w:rsidRPr="009A5560" w:rsidTr="000C472B">
        <w:trPr>
          <w:gridAfter w:val="3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25521" w:rsidRPr="009A5560" w:rsidTr="000C472B">
        <w:trPr>
          <w:gridAfter w:val="3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национальной обороны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25521" w:rsidRPr="009A5560" w:rsidTr="000C472B">
        <w:trPr>
          <w:gridAfter w:val="3"/>
          <w:wAfter w:w="3782" w:type="dxa"/>
          <w:trHeight w:val="13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25521" w:rsidRPr="009A5560" w:rsidTr="000C472B">
        <w:trPr>
          <w:gridAfter w:val="3"/>
          <w:wAfter w:w="3782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C25521" w:rsidRPr="009A5560" w:rsidTr="000C472B">
        <w:trPr>
          <w:gridAfter w:val="3"/>
          <w:wAfter w:w="3782" w:type="dxa"/>
          <w:trHeight w:val="10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6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9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25521" w:rsidRPr="009A5560" w:rsidTr="000C472B">
        <w:trPr>
          <w:gridAfter w:val="3"/>
          <w:wAfter w:w="3782" w:type="dxa"/>
          <w:trHeight w:val="6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25521" w:rsidRPr="009A5560" w:rsidTr="000C472B">
        <w:trPr>
          <w:gridAfter w:val="3"/>
          <w:wAfter w:w="3782" w:type="dxa"/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8F3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1 447700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25521" w:rsidRPr="009A5560" w:rsidTr="000C472B">
        <w:trPr>
          <w:gridAfter w:val="3"/>
          <w:wAfter w:w="3782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9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 по  водному х</w:t>
            </w:r>
            <w:r w:rsidRPr="00EC4E9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зяйству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9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6B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1 434200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25521" w:rsidRPr="009A5560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6B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43420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25521" w:rsidRPr="009A5560" w:rsidTr="000C472B">
        <w:trPr>
          <w:gridAfter w:val="3"/>
          <w:wAfter w:w="3782" w:type="dxa"/>
          <w:trHeight w:val="1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6B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43420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25521" w:rsidRPr="009A5560" w:rsidTr="000C472B">
        <w:trPr>
          <w:gridAfter w:val="3"/>
          <w:wAfter w:w="3782" w:type="dxa"/>
          <w:trHeight w:val="2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4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164 400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25521" w:rsidRPr="009A5560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9E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9E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9E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9E0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9E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9E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164 400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25521" w:rsidRPr="009A5560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443B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55 4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8F3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269 800,0</w:t>
            </w:r>
          </w:p>
        </w:tc>
      </w:tr>
      <w:tr w:rsidR="00C25521" w:rsidRPr="009A5560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Экономическое развитие и инновационная экономика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Землеустройство и землепользование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25521" w:rsidRPr="009A5560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A7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1 470 095,57</w:t>
            </w:r>
          </w:p>
        </w:tc>
      </w:tr>
      <w:tr w:rsidR="00C25521" w:rsidRPr="009A5560" w:rsidTr="000C472B">
        <w:trPr>
          <w:gridAfter w:val="3"/>
          <w:wAfter w:w="3782" w:type="dxa"/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7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25521" w:rsidRPr="009A5560" w:rsidTr="000C472B">
        <w:trPr>
          <w:gridAfter w:val="3"/>
          <w:wAfter w:w="3782" w:type="dxa"/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8F3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538815,67</w:t>
            </w:r>
          </w:p>
        </w:tc>
      </w:tr>
      <w:tr w:rsidR="00C25521" w:rsidRPr="009A5560" w:rsidTr="000C472B">
        <w:trPr>
          <w:gridAfter w:val="3"/>
          <w:wAfter w:w="3782" w:type="dxa"/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538 815,67</w:t>
            </w:r>
          </w:p>
        </w:tc>
      </w:tr>
      <w:tr w:rsidR="00C25521" w:rsidRPr="009A5560" w:rsidTr="000C472B">
        <w:trPr>
          <w:gridAfter w:val="3"/>
          <w:wAfter w:w="3782" w:type="dxa"/>
          <w:trHeight w:val="6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538 815,67</w:t>
            </w:r>
          </w:p>
        </w:tc>
      </w:tr>
      <w:tr w:rsidR="00C25521" w:rsidRPr="009A5560" w:rsidTr="000C472B">
        <w:trPr>
          <w:gridAfter w:val="3"/>
          <w:wAfter w:w="3782" w:type="dxa"/>
          <w:trHeight w:val="6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538 815,67</w:t>
            </w:r>
          </w:p>
        </w:tc>
      </w:tr>
      <w:tr w:rsidR="00C25521" w:rsidRPr="009A5560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538 815,67</w:t>
            </w:r>
          </w:p>
        </w:tc>
      </w:tr>
      <w:tr w:rsidR="00C25521" w:rsidRPr="009A5560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40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5521" w:rsidRDefault="00C25521" w:rsidP="00FE3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930 779,9</w:t>
            </w:r>
          </w:p>
          <w:p w:rsidR="00C25521" w:rsidRPr="00EC4E97" w:rsidRDefault="00C25521" w:rsidP="0040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5521" w:rsidRPr="009A5560" w:rsidTr="000C472B">
        <w:trPr>
          <w:gridAfter w:val="3"/>
          <w:wAfter w:w="3782" w:type="dxa"/>
          <w:trHeight w:val="8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D2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930 779,9</w:t>
            </w:r>
          </w:p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5521" w:rsidRPr="009A5560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D22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930 779,9</w:t>
            </w:r>
          </w:p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5521" w:rsidRPr="009A5560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C25521" w:rsidRPr="009A5560" w:rsidTr="000C472B">
        <w:trPr>
          <w:gridAfter w:val="3"/>
          <w:wAfter w:w="3782" w:type="dxa"/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C25521" w:rsidRPr="009A5560" w:rsidTr="000C472B">
        <w:trPr>
          <w:gridAfter w:val="3"/>
          <w:wAfter w:w="3782" w:type="dxa"/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0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91 961,0</w:t>
            </w:r>
          </w:p>
        </w:tc>
      </w:tr>
      <w:tr w:rsidR="00C25521" w:rsidRPr="009A5560" w:rsidTr="000C472B">
        <w:trPr>
          <w:gridAfter w:val="3"/>
          <w:wAfter w:w="3782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91 961,0</w:t>
            </w:r>
          </w:p>
        </w:tc>
      </w:tr>
      <w:tr w:rsidR="00C25521" w:rsidRPr="009A5560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378 818,9</w:t>
            </w:r>
          </w:p>
        </w:tc>
      </w:tr>
      <w:tr w:rsidR="00C25521" w:rsidRPr="009A5560" w:rsidTr="000C472B">
        <w:trPr>
          <w:gridAfter w:val="3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6B586F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378 818,9</w:t>
            </w:r>
          </w:p>
        </w:tc>
      </w:tr>
      <w:tr w:rsidR="00C25521" w:rsidRPr="009A5560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30 000,0</w:t>
            </w:r>
          </w:p>
        </w:tc>
      </w:tr>
      <w:tr w:rsidR="00C25521" w:rsidRPr="009A5560" w:rsidTr="000C472B">
        <w:trPr>
          <w:gridAfter w:val="3"/>
          <w:wAfter w:w="3782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25521" w:rsidRPr="009A5560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Другие мероприятия  в области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25521" w:rsidRPr="009A5560" w:rsidTr="000C472B">
        <w:trPr>
          <w:gridAfter w:val="3"/>
          <w:wAfter w:w="3782" w:type="dxa"/>
          <w:trHeight w:val="10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25521" w:rsidRPr="009A5560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C25521" w:rsidRPr="009A5560" w:rsidTr="000C472B">
        <w:trPr>
          <w:gridAfter w:val="3"/>
          <w:wAfter w:w="3782" w:type="dxa"/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A73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2 063 256,0</w:t>
            </w:r>
          </w:p>
        </w:tc>
      </w:tr>
      <w:tr w:rsidR="00C25521" w:rsidRPr="009A5560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A7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2 063 256,0</w:t>
            </w:r>
          </w:p>
        </w:tc>
      </w:tr>
      <w:tr w:rsidR="00C25521" w:rsidRPr="009A5560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B43CC3" w:rsidRDefault="00C25521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Развитие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A7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2 063 256,0</w:t>
            </w:r>
          </w:p>
        </w:tc>
      </w:tr>
      <w:tr w:rsidR="00C25521" w:rsidRPr="009A5560" w:rsidTr="000C472B">
        <w:trPr>
          <w:gridAfter w:val="3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B43CC3" w:rsidRDefault="00C25521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 выполнения функций в области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A7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2 063 256,0</w:t>
            </w:r>
          </w:p>
        </w:tc>
      </w:tr>
      <w:tr w:rsidR="00C25521" w:rsidRPr="009A5560" w:rsidTr="000C472B">
        <w:trPr>
          <w:gridAfter w:val="3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91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1 385 956,0</w:t>
            </w:r>
          </w:p>
        </w:tc>
      </w:tr>
      <w:tr w:rsidR="00C25521" w:rsidRPr="009A5560" w:rsidTr="000C472B">
        <w:trPr>
          <w:gridAfter w:val="3"/>
          <w:wAfter w:w="3782" w:type="dxa"/>
          <w:trHeight w:val="18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11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1 385 956,0</w:t>
            </w:r>
          </w:p>
        </w:tc>
      </w:tr>
      <w:tr w:rsidR="00C25521" w:rsidRPr="009A5560" w:rsidTr="000C472B">
        <w:trPr>
          <w:gridAfter w:val="3"/>
          <w:wAfter w:w="3782" w:type="dxa"/>
          <w:trHeight w:val="2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C25521" w:rsidRPr="009A5560" w:rsidTr="002E1D64">
        <w:trPr>
          <w:gridAfter w:val="3"/>
          <w:wAfter w:w="3782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B43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B43CC3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6316012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4C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598 800,0</w:t>
            </w:r>
          </w:p>
        </w:tc>
      </w:tr>
      <w:tr w:rsidR="00C25521" w:rsidRPr="009A5560" w:rsidTr="000C472B">
        <w:trPr>
          <w:gridAfter w:val="3"/>
          <w:wAfter w:w="3782" w:type="dxa"/>
          <w:trHeight w:val="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6316012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25521" w:rsidRPr="009A5560" w:rsidTr="000C472B">
        <w:trPr>
          <w:gridAfter w:val="3"/>
          <w:wAfter w:w="3782" w:type="dxa"/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5B491B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6316512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31 500,0</w:t>
            </w:r>
          </w:p>
        </w:tc>
      </w:tr>
      <w:tr w:rsidR="00C25521" w:rsidRPr="009A5560" w:rsidTr="000E4318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9A5560" w:rsidRDefault="00C25521" w:rsidP="00152E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560">
              <w:rPr>
                <w:rFonts w:ascii="Times New Roman" w:hAnsi="Times New Roman"/>
                <w:b/>
                <w:sz w:val="28"/>
                <w:szCs w:val="28"/>
              </w:rPr>
              <w:t>10 515,4</w:t>
            </w:r>
          </w:p>
        </w:tc>
      </w:tr>
      <w:tr w:rsidR="00C25521" w:rsidRPr="009A5560" w:rsidTr="000E4318">
        <w:trPr>
          <w:gridAfter w:val="3"/>
          <w:wAfter w:w="3782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9A5560" w:rsidRDefault="00C25521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Мероприятия по социальному обеспечению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59 0 0000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10 515,4</w:t>
            </w:r>
          </w:p>
        </w:tc>
      </w:tr>
      <w:tr w:rsidR="00C25521" w:rsidRPr="009A5560" w:rsidTr="000E4318">
        <w:trPr>
          <w:gridAfter w:val="3"/>
          <w:wAfter w:w="3782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9A5560" w:rsidRDefault="00C25521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59 3 0000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10 515,4</w:t>
            </w:r>
          </w:p>
        </w:tc>
      </w:tr>
      <w:tr w:rsidR="00C25521" w:rsidRPr="009A5560" w:rsidTr="00E87C13">
        <w:trPr>
          <w:gridAfter w:val="3"/>
          <w:wAfter w:w="3782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9A5560" w:rsidRDefault="00C25521" w:rsidP="00211B3A">
            <w:pPr>
              <w:rPr>
                <w:rFonts w:ascii="Times New Roman" w:hAnsi="Times New Roman"/>
                <w:sz w:val="28"/>
                <w:szCs w:val="28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211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211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211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211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9A5560" w:rsidRDefault="00C25521" w:rsidP="00211B3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21" w:rsidRPr="009A5560" w:rsidRDefault="00C25521" w:rsidP="00211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1 312,0</w:t>
            </w:r>
          </w:p>
        </w:tc>
      </w:tr>
      <w:tr w:rsidR="00C25521" w:rsidRPr="009A5560" w:rsidTr="000E4318">
        <w:trPr>
          <w:gridAfter w:val="3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521" w:rsidRPr="009A5560" w:rsidRDefault="00C25521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 xml:space="preserve">Приобретение товаров, работ, услуг в пользу граждан в целях их социального обеспечения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9A5560" w:rsidRDefault="00C25521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21" w:rsidRPr="009A5560" w:rsidRDefault="00C25521" w:rsidP="00F855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21" w:rsidRPr="009A5560" w:rsidRDefault="00C25521" w:rsidP="0059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60">
              <w:rPr>
                <w:rFonts w:ascii="Times New Roman" w:hAnsi="Times New Roman"/>
                <w:sz w:val="28"/>
                <w:szCs w:val="28"/>
              </w:rPr>
              <w:t>9 203,04</w:t>
            </w:r>
          </w:p>
        </w:tc>
      </w:tr>
      <w:tr w:rsidR="00C25521" w:rsidRPr="009A5560" w:rsidTr="000C472B">
        <w:trPr>
          <w:gridAfter w:val="3"/>
          <w:wAfter w:w="3782" w:type="dxa"/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47730E" w:rsidRDefault="00C25521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47730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47730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47730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47730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47730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47730E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148 240,0</w:t>
            </w:r>
          </w:p>
        </w:tc>
      </w:tr>
      <w:tr w:rsidR="00C25521" w:rsidRPr="009A5560" w:rsidTr="000C472B">
        <w:trPr>
          <w:gridAfter w:val="3"/>
          <w:wAfter w:w="3782" w:type="dxa"/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25521" w:rsidRPr="009A5560" w:rsidTr="000C472B">
        <w:trPr>
          <w:gridAfter w:val="3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47730E" w:rsidRDefault="00C25521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Развитие  физической культуры  и спорта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47730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21" w:rsidRPr="00EC4E97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25521" w:rsidRPr="009A5560" w:rsidTr="000C472B">
        <w:trPr>
          <w:gridAfter w:val="3"/>
          <w:wAfter w:w="3782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21" w:rsidRPr="0047730E" w:rsidRDefault="00C25521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физической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47730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25521" w:rsidRPr="009A5560" w:rsidTr="000C472B">
        <w:trPr>
          <w:gridAfter w:val="3"/>
          <w:wAfter w:w="3782" w:type="dxa"/>
          <w:trHeight w:val="1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47730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25521" w:rsidRPr="009A5560" w:rsidTr="000C472B">
        <w:trPr>
          <w:gridAfter w:val="3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47730E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521" w:rsidRPr="00EC4E97" w:rsidRDefault="00C25521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</w:p>
        </w:tc>
      </w:tr>
      <w:tr w:rsidR="00C25521" w:rsidRPr="009A5560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5521" w:rsidRPr="009A5560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9254B1">
              <w:rPr>
                <w:rFonts w:ascii="Times New Roman" w:hAnsi="Times New Roman"/>
                <w:sz w:val="28"/>
                <w:szCs w:val="28"/>
                <w:lang w:eastAsia="ru-RU"/>
              </w:rPr>
              <w:t>инансист администрации 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387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Т.С.Резникова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5521" w:rsidRPr="009A5560" w:rsidTr="000C472B">
        <w:trPr>
          <w:gridAfter w:val="3"/>
          <w:wAfter w:w="3782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C25521" w:rsidRPr="009A5560" w:rsidTr="000C472B">
        <w:trPr>
          <w:gridAfter w:val="2"/>
          <w:wAfter w:w="3733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9254B1" w:rsidRDefault="00C25521" w:rsidP="00925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tabs>
                <w:tab w:val="left" w:pos="3861"/>
                <w:tab w:val="left" w:pos="4286"/>
                <w:tab w:val="left" w:pos="4428"/>
              </w:tabs>
              <w:spacing w:after="0" w:line="240" w:lineRule="auto"/>
              <w:ind w:left="2160" w:hanging="2443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  <w:p w:rsidR="00C25521" w:rsidRPr="00EC4E97" w:rsidRDefault="00C25521" w:rsidP="009254B1">
            <w:pPr>
              <w:tabs>
                <w:tab w:val="left" w:pos="1682"/>
                <w:tab w:val="left" w:pos="4428"/>
                <w:tab w:val="left" w:pos="4853"/>
              </w:tabs>
              <w:spacing w:after="0" w:line="240" w:lineRule="auto"/>
              <w:ind w:left="2868" w:right="-675" w:hanging="2443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521" w:rsidRPr="00EC4E97" w:rsidRDefault="00C25521" w:rsidP="00EC4E97">
            <w:pPr>
              <w:tabs>
                <w:tab w:val="left" w:pos="68"/>
                <w:tab w:val="left" w:pos="235"/>
              </w:tabs>
              <w:spacing w:after="0" w:line="240" w:lineRule="auto"/>
              <w:ind w:left="-626" w:right="-108" w:firstLine="626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C25521" w:rsidRDefault="00C25521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Default="00C25521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Default="00C25521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Default="00C25521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Default="00C25521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Default="00C25521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Default="00C25521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Default="00C25521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Pr="001B76F4" w:rsidRDefault="00C25521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21" w:rsidRPr="00EC4E97" w:rsidRDefault="00C25521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Pr="00EC4E97" w:rsidRDefault="00C25521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C25521" w:rsidRPr="00EC4E97" w:rsidRDefault="00C25521" w:rsidP="00EC4E97"/>
    <w:sectPr w:rsidR="00C25521" w:rsidRPr="00EC4E97" w:rsidSect="00D0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1645"/>
    <w:multiLevelType w:val="hybridMultilevel"/>
    <w:tmpl w:val="370C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B46C0D"/>
    <w:multiLevelType w:val="hybridMultilevel"/>
    <w:tmpl w:val="19DEB3EC"/>
    <w:lvl w:ilvl="0" w:tplc="ACCA349E">
      <w:start w:val="1"/>
      <w:numFmt w:val="decimal"/>
      <w:lvlText w:val="%1."/>
      <w:lvlJc w:val="left"/>
      <w:pPr>
        <w:ind w:left="21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84"/>
    <w:rsid w:val="00031ADE"/>
    <w:rsid w:val="0008258E"/>
    <w:rsid w:val="0008604A"/>
    <w:rsid w:val="000C472B"/>
    <w:rsid w:val="000E4318"/>
    <w:rsid w:val="000F1DF2"/>
    <w:rsid w:val="000F365F"/>
    <w:rsid w:val="00111F1E"/>
    <w:rsid w:val="00114208"/>
    <w:rsid w:val="001163E1"/>
    <w:rsid w:val="00122148"/>
    <w:rsid w:val="00127BA2"/>
    <w:rsid w:val="00135F9E"/>
    <w:rsid w:val="00142D11"/>
    <w:rsid w:val="0014396B"/>
    <w:rsid w:val="00152E37"/>
    <w:rsid w:val="001753C0"/>
    <w:rsid w:val="001B76F4"/>
    <w:rsid w:val="001C045C"/>
    <w:rsid w:val="001C65E4"/>
    <w:rsid w:val="00211B3A"/>
    <w:rsid w:val="00216AB7"/>
    <w:rsid w:val="00231D11"/>
    <w:rsid w:val="00244116"/>
    <w:rsid w:val="00271B18"/>
    <w:rsid w:val="00273D49"/>
    <w:rsid w:val="0029209C"/>
    <w:rsid w:val="00293CDD"/>
    <w:rsid w:val="002C6792"/>
    <w:rsid w:val="002C7C44"/>
    <w:rsid w:val="002E1D64"/>
    <w:rsid w:val="002F66B2"/>
    <w:rsid w:val="00300457"/>
    <w:rsid w:val="003261DE"/>
    <w:rsid w:val="00334825"/>
    <w:rsid w:val="0034289E"/>
    <w:rsid w:val="003840F7"/>
    <w:rsid w:val="00387E36"/>
    <w:rsid w:val="00392A04"/>
    <w:rsid w:val="00397A04"/>
    <w:rsid w:val="003E4F8D"/>
    <w:rsid w:val="00402F20"/>
    <w:rsid w:val="004275A6"/>
    <w:rsid w:val="00430618"/>
    <w:rsid w:val="00442BC4"/>
    <w:rsid w:val="00443B8F"/>
    <w:rsid w:val="0047730E"/>
    <w:rsid w:val="004C26E3"/>
    <w:rsid w:val="004C2E3C"/>
    <w:rsid w:val="004C4A09"/>
    <w:rsid w:val="004D53F7"/>
    <w:rsid w:val="004D70C9"/>
    <w:rsid w:val="00504566"/>
    <w:rsid w:val="00514E9F"/>
    <w:rsid w:val="00533800"/>
    <w:rsid w:val="00594280"/>
    <w:rsid w:val="00597E48"/>
    <w:rsid w:val="005A4ECD"/>
    <w:rsid w:val="005B491B"/>
    <w:rsid w:val="005C1573"/>
    <w:rsid w:val="00600D20"/>
    <w:rsid w:val="006251BA"/>
    <w:rsid w:val="006261E2"/>
    <w:rsid w:val="006343A5"/>
    <w:rsid w:val="006521CB"/>
    <w:rsid w:val="00674A34"/>
    <w:rsid w:val="0068042F"/>
    <w:rsid w:val="006B586F"/>
    <w:rsid w:val="006B7B1D"/>
    <w:rsid w:val="006D1EA2"/>
    <w:rsid w:val="006D5D90"/>
    <w:rsid w:val="006D5FA5"/>
    <w:rsid w:val="006E5B18"/>
    <w:rsid w:val="0070118F"/>
    <w:rsid w:val="007322C0"/>
    <w:rsid w:val="007379FF"/>
    <w:rsid w:val="00780521"/>
    <w:rsid w:val="00791B6A"/>
    <w:rsid w:val="007A43F4"/>
    <w:rsid w:val="007B2AF6"/>
    <w:rsid w:val="007B465A"/>
    <w:rsid w:val="00810A46"/>
    <w:rsid w:val="00851D26"/>
    <w:rsid w:val="008531FB"/>
    <w:rsid w:val="008619EB"/>
    <w:rsid w:val="00883C95"/>
    <w:rsid w:val="0089497E"/>
    <w:rsid w:val="008D1778"/>
    <w:rsid w:val="008D504E"/>
    <w:rsid w:val="008E360D"/>
    <w:rsid w:val="008E3B34"/>
    <w:rsid w:val="008F3E3C"/>
    <w:rsid w:val="00917474"/>
    <w:rsid w:val="009254B1"/>
    <w:rsid w:val="0095091B"/>
    <w:rsid w:val="00956518"/>
    <w:rsid w:val="009856BF"/>
    <w:rsid w:val="009905F3"/>
    <w:rsid w:val="009A5560"/>
    <w:rsid w:val="009E0EFE"/>
    <w:rsid w:val="00A129DE"/>
    <w:rsid w:val="00A15C7D"/>
    <w:rsid w:val="00A23FE8"/>
    <w:rsid w:val="00A32504"/>
    <w:rsid w:val="00A408E8"/>
    <w:rsid w:val="00A4581F"/>
    <w:rsid w:val="00A4716D"/>
    <w:rsid w:val="00A652A4"/>
    <w:rsid w:val="00A72687"/>
    <w:rsid w:val="00A7369A"/>
    <w:rsid w:val="00A94FE1"/>
    <w:rsid w:val="00AD0E72"/>
    <w:rsid w:val="00AF50C3"/>
    <w:rsid w:val="00B00F75"/>
    <w:rsid w:val="00B064A0"/>
    <w:rsid w:val="00B252D7"/>
    <w:rsid w:val="00B25517"/>
    <w:rsid w:val="00B43CC3"/>
    <w:rsid w:val="00B462F3"/>
    <w:rsid w:val="00B957F5"/>
    <w:rsid w:val="00BB6C9D"/>
    <w:rsid w:val="00BC6FB4"/>
    <w:rsid w:val="00C05CF6"/>
    <w:rsid w:val="00C25443"/>
    <w:rsid w:val="00C25521"/>
    <w:rsid w:val="00C3326B"/>
    <w:rsid w:val="00C372B6"/>
    <w:rsid w:val="00C47973"/>
    <w:rsid w:val="00C72584"/>
    <w:rsid w:val="00C870BA"/>
    <w:rsid w:val="00CD003F"/>
    <w:rsid w:val="00D07783"/>
    <w:rsid w:val="00D15B2A"/>
    <w:rsid w:val="00D1705C"/>
    <w:rsid w:val="00D20735"/>
    <w:rsid w:val="00D22B74"/>
    <w:rsid w:val="00D42C11"/>
    <w:rsid w:val="00D80299"/>
    <w:rsid w:val="00D95A7C"/>
    <w:rsid w:val="00D9724E"/>
    <w:rsid w:val="00DA3EAC"/>
    <w:rsid w:val="00DC4581"/>
    <w:rsid w:val="00DD27EF"/>
    <w:rsid w:val="00E87151"/>
    <w:rsid w:val="00E87C13"/>
    <w:rsid w:val="00E90873"/>
    <w:rsid w:val="00E94242"/>
    <w:rsid w:val="00EB1F98"/>
    <w:rsid w:val="00EB7D5C"/>
    <w:rsid w:val="00EC103E"/>
    <w:rsid w:val="00EC4E97"/>
    <w:rsid w:val="00F26919"/>
    <w:rsid w:val="00F32431"/>
    <w:rsid w:val="00F45DCB"/>
    <w:rsid w:val="00F578C4"/>
    <w:rsid w:val="00F63EEC"/>
    <w:rsid w:val="00F67A71"/>
    <w:rsid w:val="00F8552A"/>
    <w:rsid w:val="00FB179D"/>
    <w:rsid w:val="00FC1E49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8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E97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EC4E97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EC4E97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26919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EC4E97"/>
    <w:rPr>
      <w:rFonts w:cs="Times New Roman"/>
    </w:rPr>
  </w:style>
  <w:style w:type="character" w:customStyle="1" w:styleId="PlainTextChar">
    <w:name w:val="Plain Text Char"/>
    <w:link w:val="PlainText"/>
    <w:uiPriority w:val="99"/>
    <w:locked/>
    <w:rsid w:val="00EC4E9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EC4E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F26919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Текст Знак1"/>
    <w:basedOn w:val="DefaultParagraphFont"/>
    <w:uiPriority w:val="99"/>
    <w:semiHidden/>
    <w:rsid w:val="00EC4E97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EC4E9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C4E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E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E97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EC4E97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4E9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Знак Знак"/>
    <w:uiPriority w:val="99"/>
    <w:locked/>
    <w:rsid w:val="00EC4E97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EC4E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C4E9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67">
    <w:name w:val="xl6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6">
    <w:name w:val="xl7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0">
    <w:name w:val="xl8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C4E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C4E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EC4E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EC4E9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E4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2096</TotalTime>
  <Pages>17</Pages>
  <Words>3207</Words>
  <Characters>18281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65</cp:revision>
  <cp:lastPrinted>2014-09-11T06:51:00Z</cp:lastPrinted>
  <dcterms:created xsi:type="dcterms:W3CDTF">2014-03-19T05:23:00Z</dcterms:created>
  <dcterms:modified xsi:type="dcterms:W3CDTF">2015-01-28T07:01:00Z</dcterms:modified>
</cp:coreProperties>
</file>