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AD" w:rsidRDefault="009A60AD" w:rsidP="00A66C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0AD" w:rsidRPr="00A430B9" w:rsidRDefault="009A60AD" w:rsidP="00A66C18">
      <w:pPr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 ОТРАДНЕНСКОГО РАЙОНА</w:t>
      </w:r>
    </w:p>
    <w:p w:rsidR="009A60AD" w:rsidRPr="00A430B9" w:rsidRDefault="009A60AD" w:rsidP="00A66C18">
      <w:pPr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>ПОСТАНОВЛЕНИЕ</w:t>
      </w:r>
    </w:p>
    <w:p w:rsidR="009A60AD" w:rsidRPr="00A430B9" w:rsidRDefault="009A60AD" w:rsidP="007D5B2D">
      <w:pPr>
        <w:pStyle w:val="Title"/>
        <w:jc w:val="both"/>
        <w:rPr>
          <w:b w:val="0"/>
          <w:sz w:val="28"/>
          <w:szCs w:val="28"/>
          <w:lang w:val="ru-RU"/>
        </w:rPr>
      </w:pPr>
      <w:r w:rsidRPr="00A430B9">
        <w:rPr>
          <w:b w:val="0"/>
          <w:sz w:val="28"/>
          <w:szCs w:val="28"/>
          <w:lang w:val="ru-RU"/>
        </w:rPr>
        <w:t>от _</w:t>
      </w:r>
      <w:r>
        <w:rPr>
          <w:b w:val="0"/>
          <w:sz w:val="28"/>
          <w:szCs w:val="28"/>
          <w:u w:val="single"/>
          <w:lang w:val="ru-RU"/>
        </w:rPr>
        <w:t>29.12.2019 г.</w:t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>№_</w:t>
      </w:r>
      <w:r>
        <w:rPr>
          <w:b w:val="0"/>
          <w:sz w:val="28"/>
          <w:szCs w:val="28"/>
          <w:u w:val="single"/>
          <w:lang w:val="ru-RU"/>
        </w:rPr>
        <w:t>92</w:t>
      </w:r>
      <w:r w:rsidRPr="00A430B9">
        <w:rPr>
          <w:b w:val="0"/>
          <w:sz w:val="28"/>
          <w:szCs w:val="28"/>
          <w:lang w:val="ru-RU"/>
        </w:rPr>
        <w:t>_</w:t>
      </w:r>
    </w:p>
    <w:p w:rsidR="009A60AD" w:rsidRPr="00A430B9" w:rsidRDefault="009A60AD" w:rsidP="007D5B2D">
      <w:pPr>
        <w:pStyle w:val="Title"/>
        <w:rPr>
          <w:sz w:val="28"/>
          <w:szCs w:val="28"/>
          <w:lang w:val="ru-RU"/>
        </w:rPr>
      </w:pPr>
      <w:r w:rsidRPr="00A430B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</w:t>
      </w:r>
      <w:r w:rsidRPr="00A430B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Подгорная Синюха</w:t>
      </w:r>
    </w:p>
    <w:p w:rsidR="009A60AD" w:rsidRDefault="009A60AD" w:rsidP="007D5B2D">
      <w:pPr>
        <w:pStyle w:val="Title"/>
        <w:rPr>
          <w:b w:val="0"/>
          <w:sz w:val="28"/>
          <w:szCs w:val="28"/>
          <w:lang w:val="ru-RU"/>
        </w:rPr>
      </w:pPr>
    </w:p>
    <w:p w:rsidR="009A60AD" w:rsidRPr="00A430B9" w:rsidRDefault="009A60AD" w:rsidP="007D5B2D">
      <w:pPr>
        <w:pStyle w:val="Title"/>
        <w:rPr>
          <w:b w:val="0"/>
          <w:sz w:val="28"/>
          <w:szCs w:val="28"/>
          <w:lang w:val="ru-RU"/>
        </w:rPr>
      </w:pPr>
    </w:p>
    <w:p w:rsidR="009A60AD" w:rsidRPr="00A430B9" w:rsidRDefault="009A60AD" w:rsidP="007D5B2D">
      <w:pPr>
        <w:pStyle w:val="Title"/>
        <w:rPr>
          <w:b w:val="0"/>
          <w:sz w:val="28"/>
          <w:szCs w:val="28"/>
          <w:lang w:val="ru-RU"/>
        </w:rPr>
      </w:pPr>
    </w:p>
    <w:p w:rsidR="009A60AD" w:rsidRPr="00A430B9" w:rsidRDefault="009A60AD" w:rsidP="0028762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>Положение об оплате труда работников (тех</w:t>
      </w:r>
      <w:r>
        <w:rPr>
          <w:rFonts w:ascii="Times New Roman" w:hAnsi="Times New Roman"/>
          <w:b/>
          <w:sz w:val="28"/>
          <w:szCs w:val="28"/>
        </w:rPr>
        <w:t xml:space="preserve">нический </w:t>
      </w:r>
      <w:r w:rsidRPr="00A430B9">
        <w:rPr>
          <w:rFonts w:ascii="Times New Roman" w:hAnsi="Times New Roman"/>
          <w:b/>
          <w:sz w:val="28"/>
          <w:szCs w:val="28"/>
        </w:rPr>
        <w:t xml:space="preserve">участок) осуществляющих техническое обеспечение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 и МКУК «Социально-культурное объединение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9A60AD" w:rsidRPr="00F302F0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9A60AD" w:rsidRPr="00F302F0" w:rsidRDefault="009A60AD" w:rsidP="00F30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2F0">
        <w:rPr>
          <w:rFonts w:ascii="Times New Roman" w:hAnsi="Times New Roman"/>
          <w:sz w:val="28"/>
          <w:szCs w:val="28"/>
          <w:lang w:eastAsia="ru-RU"/>
        </w:rPr>
        <w:t>В целях установления особенностей оплаты труда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02F0">
        <w:rPr>
          <w:rFonts w:ascii="Times New Roman" w:hAnsi="Times New Roman"/>
          <w:sz w:val="28"/>
          <w:szCs w:val="28"/>
          <w:lang w:eastAsia="ru-RU"/>
        </w:rPr>
        <w:t>Муниципального казенного учреждения культуры «Социально-культурное</w:t>
      </w:r>
    </w:p>
    <w:p w:rsidR="009A60AD" w:rsidRPr="00F302F0" w:rsidRDefault="009A60AD" w:rsidP="00F30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F0">
        <w:rPr>
          <w:rFonts w:ascii="Times New Roman" w:hAnsi="Times New Roman"/>
          <w:sz w:val="28"/>
          <w:szCs w:val="28"/>
          <w:lang w:eastAsia="ru-RU"/>
        </w:rPr>
        <w:t xml:space="preserve">объединение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F302F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района», в соответствии со статьей 134 Трудового кодекса Российской Федерации, </w:t>
      </w:r>
      <w:r w:rsidRPr="00F302F0">
        <w:rPr>
          <w:rFonts w:ascii="Times New Roman" w:hAnsi="Times New Roman"/>
          <w:sz w:val="28"/>
          <w:szCs w:val="28"/>
        </w:rPr>
        <w:t>п о с т а н о в л я ю: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430B9">
        <w:rPr>
          <w:rFonts w:ascii="Times New Roman" w:hAnsi="Times New Roman"/>
          <w:sz w:val="28"/>
          <w:szCs w:val="28"/>
        </w:rPr>
        <w:t>. Утвердить перечень: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перечень профессий работников (тех</w:t>
      </w:r>
      <w:r>
        <w:rPr>
          <w:rFonts w:ascii="Times New Roman" w:hAnsi="Times New Roman"/>
          <w:sz w:val="28"/>
          <w:szCs w:val="28"/>
        </w:rPr>
        <w:t xml:space="preserve">нический </w:t>
      </w:r>
      <w:r w:rsidRPr="00A430B9">
        <w:rPr>
          <w:rFonts w:ascii="Times New Roman" w:hAnsi="Times New Roman"/>
          <w:sz w:val="28"/>
          <w:szCs w:val="28"/>
        </w:rPr>
        <w:t xml:space="preserve">участок) осуществляющих техническое обеспечение деятельности администрации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 и 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A430B9">
        <w:rPr>
          <w:rFonts w:ascii="Times New Roman" w:hAnsi="Times New Roman"/>
          <w:sz w:val="28"/>
          <w:szCs w:val="28"/>
        </w:rPr>
        <w:t>).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30B9">
        <w:rPr>
          <w:rFonts w:ascii="Times New Roman" w:hAnsi="Times New Roman"/>
          <w:sz w:val="28"/>
          <w:szCs w:val="28"/>
        </w:rPr>
        <w:t>. Положение об оплате труда работников (тех</w:t>
      </w:r>
      <w:r>
        <w:rPr>
          <w:rFonts w:ascii="Times New Roman" w:hAnsi="Times New Roman"/>
          <w:sz w:val="28"/>
          <w:szCs w:val="28"/>
        </w:rPr>
        <w:t>нический</w:t>
      </w:r>
      <w:r w:rsidRPr="00A430B9">
        <w:rPr>
          <w:rFonts w:ascii="Times New Roman" w:hAnsi="Times New Roman"/>
          <w:sz w:val="28"/>
          <w:szCs w:val="28"/>
        </w:rPr>
        <w:t xml:space="preserve"> участок) осуществляющих техническое обеспечение деятельности администрации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 и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A430B9">
        <w:rPr>
          <w:rFonts w:ascii="Times New Roman" w:hAnsi="Times New Roman"/>
          <w:sz w:val="28"/>
          <w:szCs w:val="28"/>
        </w:rPr>
        <w:t xml:space="preserve">)  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30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A430B9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у</w:t>
      </w:r>
      <w:r w:rsidRPr="00A430B9">
        <w:rPr>
          <w:rFonts w:ascii="Times New Roman" w:hAnsi="Times New Roman"/>
          <w:sz w:val="28"/>
          <w:szCs w:val="28"/>
        </w:rPr>
        <w:t xml:space="preserve">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430B9">
        <w:rPr>
          <w:rFonts w:ascii="Times New Roman" w:hAnsi="Times New Roman"/>
          <w:sz w:val="28"/>
          <w:szCs w:val="28"/>
        </w:rPr>
        <w:t>) довести до сведения работников учреждений условия оплаты труда, предусмотренные настоящим постановлением, в сроки, установленные трудовым законодательством;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30B9">
        <w:rPr>
          <w:rFonts w:ascii="Times New Roman" w:hAnsi="Times New Roman"/>
          <w:sz w:val="28"/>
          <w:szCs w:val="28"/>
        </w:rPr>
        <w:t xml:space="preserve">) обеспечить контроль за соблюдением условий оплаты труда работников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поселения», находящихся в ведении администрации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района;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30B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430B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 и распространяется на правоотношения возникшие с 1 января 20</w:t>
      </w:r>
      <w:r>
        <w:rPr>
          <w:rFonts w:ascii="Times New Roman" w:hAnsi="Times New Roman"/>
          <w:sz w:val="28"/>
          <w:szCs w:val="28"/>
        </w:rPr>
        <w:t>20</w:t>
      </w:r>
      <w:r w:rsidRPr="00A430B9">
        <w:rPr>
          <w:rFonts w:ascii="Times New Roman" w:hAnsi="Times New Roman"/>
          <w:sz w:val="28"/>
          <w:szCs w:val="28"/>
        </w:rPr>
        <w:t xml:space="preserve"> года.</w:t>
      </w:r>
    </w:p>
    <w:p w:rsidR="009A60AD" w:rsidRDefault="009A60AD" w:rsidP="007D5B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0AD" w:rsidRPr="00A430B9" w:rsidRDefault="009A60AD" w:rsidP="007D5B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0AD" w:rsidRPr="00A430B9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</w:t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</w:p>
    <w:p w:rsidR="009A60AD" w:rsidRPr="00A430B9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А.А.Кособоков</w:t>
      </w: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Pr="007D5B2D" w:rsidRDefault="009A60AD" w:rsidP="00287624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Приложение № </w:t>
      </w:r>
      <w:r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1</w:t>
      </w:r>
    </w:p>
    <w:p w:rsidR="009A60AD" w:rsidRPr="007D5B2D" w:rsidRDefault="009A60AD" w:rsidP="00287624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7D5B2D">
          <w:rPr>
            <w:rStyle w:val="a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9A60AD" w:rsidRPr="00A430B9" w:rsidRDefault="009A60AD" w:rsidP="00287624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sz w:val="28"/>
          <w:szCs w:val="28"/>
        </w:rPr>
      </w:pPr>
      <w:r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Подгорносинюхинского</w:t>
      </w: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сельского</w:t>
      </w:r>
    </w:p>
    <w:p w:rsidR="009A60AD" w:rsidRPr="00A430B9" w:rsidRDefault="009A60AD" w:rsidP="00287624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sz w:val="28"/>
          <w:szCs w:val="28"/>
        </w:rPr>
      </w:pP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 xml:space="preserve">поселения Отрадненский район </w:t>
      </w:r>
    </w:p>
    <w:p w:rsidR="009A60AD" w:rsidRDefault="009A60AD" w:rsidP="002876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Style w:val="a2"/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от _</w:t>
      </w:r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>29.12.2019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__ № _</w:t>
      </w:r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>92</w:t>
      </w: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bookmarkStart w:id="1" w:name="sub_4000"/>
      <w:bookmarkEnd w:id="0"/>
    </w:p>
    <w:bookmarkEnd w:id="1"/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9A60AD" w:rsidRPr="00871A73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9A60AD" w:rsidRPr="00A430B9" w:rsidRDefault="009A60AD" w:rsidP="007D5B2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>Перечень</w:t>
      </w:r>
      <w:r w:rsidRPr="00A430B9">
        <w:rPr>
          <w:rFonts w:ascii="Times New Roman" w:hAnsi="Times New Roman"/>
          <w:b/>
          <w:sz w:val="28"/>
          <w:szCs w:val="28"/>
        </w:rPr>
        <w:br/>
        <w:t xml:space="preserve">профессий работников (тех.участок) осуществляющих техническое обеспечение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 и  МКУК «Социально-культурное объединение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9A60AD" w:rsidRPr="00A430B9" w:rsidRDefault="009A60AD" w:rsidP="007D5B2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A60AD" w:rsidRPr="00401CD7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  <w:r w:rsidRPr="00401CD7">
        <w:rPr>
          <w:rFonts w:ascii="Times New Roman" w:hAnsi="Times New Roman"/>
          <w:sz w:val="28"/>
          <w:szCs w:val="28"/>
        </w:rPr>
        <w:t>- Начальник специализированного отдела</w:t>
      </w:r>
    </w:p>
    <w:p w:rsidR="009A60AD" w:rsidRPr="00401CD7" w:rsidRDefault="009A60AD" w:rsidP="007D5B2D">
      <w:pPr>
        <w:pStyle w:val="NoSpacing"/>
        <w:rPr>
          <w:rFonts w:ascii="Times New Roman" w:hAnsi="Times New Roman"/>
          <w:b/>
          <w:sz w:val="28"/>
          <w:szCs w:val="28"/>
        </w:rPr>
      </w:pPr>
      <w:r w:rsidRPr="00401CD7">
        <w:rPr>
          <w:rFonts w:ascii="Times New Roman" w:hAnsi="Times New Roman"/>
          <w:sz w:val="28"/>
          <w:szCs w:val="28"/>
        </w:rPr>
        <w:t>- Смотритель кладбища</w:t>
      </w:r>
    </w:p>
    <w:p w:rsidR="009A60AD" w:rsidRPr="00401CD7" w:rsidRDefault="009A60AD" w:rsidP="007D5B2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9A60AD" w:rsidRPr="00760AF0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  <w:r w:rsidRPr="00760AF0">
        <w:rPr>
          <w:rFonts w:ascii="Times New Roman" w:hAnsi="Times New Roman"/>
          <w:sz w:val="28"/>
          <w:szCs w:val="28"/>
        </w:rPr>
        <w:t>МКУК «Социально-культурное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F0">
        <w:rPr>
          <w:rFonts w:ascii="Times New Roman" w:hAnsi="Times New Roman"/>
          <w:sz w:val="28"/>
          <w:szCs w:val="28"/>
        </w:rPr>
        <w:t>объединение</w:t>
      </w: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  <w:r>
        <w:rPr>
          <w:rFonts w:ascii="Times New Roman" w:hAnsi="Times New Roman"/>
          <w:sz w:val="28"/>
          <w:szCs w:val="28"/>
        </w:rPr>
        <w:t xml:space="preserve">Подгорносинюхинского </w:t>
      </w:r>
      <w:r w:rsidRPr="00760AF0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760AF0">
        <w:rPr>
          <w:rFonts w:ascii="Times New Roman" w:hAnsi="Times New Roman"/>
          <w:sz w:val="28"/>
          <w:szCs w:val="28"/>
        </w:rPr>
        <w:tab/>
      </w:r>
      <w:r w:rsidRPr="00760A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М.Г.Киселева</w:t>
      </w: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  <w:shd w:val="clear" w:color="auto" w:fill="F0F0F0"/>
        </w:rPr>
      </w:pPr>
    </w:p>
    <w:p w:rsidR="009A60AD" w:rsidRPr="00A430B9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081"/>
        <w:gridCol w:w="3166"/>
      </w:tblGrid>
      <w:tr w:rsidR="009A60AD" w:rsidRPr="006540EA" w:rsidTr="007D5B2D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</w:tcPr>
          <w:p w:rsidR="009A60AD" w:rsidRPr="006540EA" w:rsidRDefault="009A60AD" w:rsidP="007D5B2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9A60AD" w:rsidRPr="006540EA" w:rsidRDefault="009A60AD" w:rsidP="007D5B2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A60AD" w:rsidRPr="007D5B2D" w:rsidRDefault="009A60AD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Приложение № </w:t>
      </w:r>
      <w:r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2</w:t>
      </w:r>
    </w:p>
    <w:p w:rsidR="009A60AD" w:rsidRPr="007D5B2D" w:rsidRDefault="009A60AD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7D5B2D">
          <w:rPr>
            <w:rStyle w:val="a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9A60AD" w:rsidRPr="00A430B9" w:rsidRDefault="009A60AD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sz w:val="28"/>
          <w:szCs w:val="28"/>
        </w:rPr>
      </w:pPr>
      <w:r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Подгорносинюхинского</w:t>
      </w: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сельского</w:t>
      </w:r>
    </w:p>
    <w:p w:rsidR="009A60AD" w:rsidRPr="00A430B9" w:rsidRDefault="009A60AD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sz w:val="28"/>
          <w:szCs w:val="28"/>
        </w:rPr>
      </w:pP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 xml:space="preserve">поселения Отрадненский район </w:t>
      </w:r>
    </w:p>
    <w:p w:rsidR="009A60AD" w:rsidRPr="00A430B9" w:rsidRDefault="009A60AD" w:rsidP="0037563F">
      <w:pPr>
        <w:pStyle w:val="NoSpacing"/>
        <w:ind w:left="4248" w:firstLine="708"/>
        <w:rPr>
          <w:rFonts w:ascii="Times New Roman" w:hAnsi="Times New Roman"/>
          <w:sz w:val="28"/>
          <w:szCs w:val="28"/>
        </w:rPr>
      </w:pP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от _</w:t>
      </w:r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>29.12.2019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__ № _</w:t>
      </w:r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>92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_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A60AD" w:rsidRPr="00A430B9" w:rsidRDefault="009A60AD" w:rsidP="007D5B2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>Положение об оплате труда работников (тех</w:t>
      </w:r>
      <w:r>
        <w:rPr>
          <w:rFonts w:ascii="Times New Roman" w:hAnsi="Times New Roman"/>
          <w:b/>
          <w:sz w:val="28"/>
          <w:szCs w:val="28"/>
        </w:rPr>
        <w:t xml:space="preserve">нический </w:t>
      </w:r>
      <w:r w:rsidRPr="00A430B9">
        <w:rPr>
          <w:rFonts w:ascii="Times New Roman" w:hAnsi="Times New Roman"/>
          <w:b/>
          <w:sz w:val="28"/>
          <w:szCs w:val="28"/>
        </w:rPr>
        <w:t xml:space="preserve">участок) осуществляющих техническое обеспечение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 и МКУК «Социально-культурное объединение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A60AD" w:rsidRPr="00A430B9" w:rsidRDefault="009A60AD" w:rsidP="007D5B2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>Настоящее Положение об оплате труда работников (тех.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0B9">
        <w:rPr>
          <w:rFonts w:ascii="Times New Roman" w:hAnsi="Times New Roman"/>
          <w:sz w:val="28"/>
          <w:szCs w:val="28"/>
        </w:rPr>
        <w:t xml:space="preserve">участок) осуществляющих техническое обеспечение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Подгорносинюхинского </w:t>
      </w:r>
      <w:r w:rsidRPr="00A430B9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и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 (далее - Положение), разработано в целях упорядочения их оплаты труда.</w:t>
      </w:r>
    </w:p>
    <w:p w:rsidR="009A60AD" w:rsidRPr="00A430B9" w:rsidRDefault="009A60AD" w:rsidP="007D5B2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>2. Оплата труда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>1. Оплата труда работников (тех</w:t>
      </w:r>
      <w:r>
        <w:rPr>
          <w:rFonts w:ascii="Times New Roman" w:hAnsi="Times New Roman"/>
          <w:sz w:val="28"/>
          <w:szCs w:val="28"/>
        </w:rPr>
        <w:t xml:space="preserve">нический </w:t>
      </w:r>
      <w:r w:rsidRPr="00A430B9">
        <w:rPr>
          <w:rFonts w:ascii="Times New Roman" w:hAnsi="Times New Roman"/>
          <w:sz w:val="28"/>
          <w:szCs w:val="28"/>
        </w:rPr>
        <w:t xml:space="preserve">участок) осуществляющих техническое обеспечение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Подгорносинюхинского </w:t>
      </w:r>
      <w:r w:rsidRPr="00A430B9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и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 Отрадненского района (далее - работники), состоит из месячного должностного оклада (далее - должностной оклад), ежемесячных и иных дополнительных выплат (далее - дополнительные выплаты).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 xml:space="preserve">2. </w:t>
      </w:r>
      <w:hyperlink w:anchor="sub_2" w:history="1">
        <w:r w:rsidRPr="00A430B9">
          <w:rPr>
            <w:rFonts w:ascii="Times New Roman" w:hAnsi="Times New Roman"/>
            <w:sz w:val="28"/>
            <w:szCs w:val="28"/>
          </w:rPr>
          <w:t>Размеры</w:t>
        </w:r>
      </w:hyperlink>
      <w:r w:rsidRPr="00A430B9">
        <w:rPr>
          <w:rFonts w:ascii="Times New Roman" w:hAnsi="Times New Roman"/>
          <w:sz w:val="28"/>
          <w:szCs w:val="28"/>
        </w:rPr>
        <w:t xml:space="preserve"> должностных окладов рабочих, 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выполняющих работы по общим профессиям, устанавливаются на основе базовых окладов по квалификационным разрядам работ в соответствии с Единым тарифно-квалификационным справочником работ и профессий рабочих.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>3. Должностные оклады увеличиваются (индексируются) в сроки и в пределах размера повышения (индексации) должностных окладов работников. При увеличении (индексации) должностных окладов их размеры подлежат округлению до целого рубля в сторону увеличения.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>4. К дополнительным выплатам относятся: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>1) ежемесячная надбавка за сложность и напряженность труда - в размере до 100 процентов должностного оклада,  выплата и конкретный размер</w:t>
      </w:r>
      <w:r>
        <w:rPr>
          <w:rFonts w:ascii="Times New Roman" w:hAnsi="Times New Roman"/>
          <w:sz w:val="28"/>
          <w:szCs w:val="28"/>
        </w:rPr>
        <w:t>,</w:t>
      </w:r>
      <w:r w:rsidRPr="00A430B9">
        <w:rPr>
          <w:rFonts w:ascii="Times New Roman" w:hAnsi="Times New Roman"/>
          <w:sz w:val="28"/>
          <w:szCs w:val="28"/>
        </w:rPr>
        <w:t xml:space="preserve"> которой определяются работодателем;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 xml:space="preserve">2) премии по результатам работы (размер премий до </w:t>
      </w:r>
      <w:r>
        <w:rPr>
          <w:rFonts w:ascii="Times New Roman" w:hAnsi="Times New Roman"/>
          <w:sz w:val="28"/>
          <w:szCs w:val="28"/>
        </w:rPr>
        <w:t>10</w:t>
      </w:r>
      <w:r w:rsidRPr="00A430B9">
        <w:rPr>
          <w:rFonts w:ascii="Times New Roman" w:hAnsi="Times New Roman"/>
          <w:sz w:val="28"/>
          <w:szCs w:val="28"/>
        </w:rPr>
        <w:t>0 процентов должностного оклада), выплата которых определяется работодателем: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A430B9">
        <w:rPr>
          <w:rFonts w:ascii="Times New Roman" w:hAnsi="Times New Roman"/>
          <w:sz w:val="28"/>
          <w:szCs w:val="28"/>
        </w:rPr>
        <w:t xml:space="preserve"> премия по итогам работы работникам представляет собой фонд стимулирования, который планируется из расчета размере </w:t>
      </w:r>
      <w:r>
        <w:rPr>
          <w:rFonts w:ascii="Times New Roman" w:hAnsi="Times New Roman"/>
          <w:sz w:val="28"/>
          <w:szCs w:val="28"/>
        </w:rPr>
        <w:t>12</w:t>
      </w:r>
      <w:r w:rsidRPr="00A430B9">
        <w:rPr>
          <w:rFonts w:ascii="Times New Roman" w:hAnsi="Times New Roman"/>
          <w:sz w:val="28"/>
          <w:szCs w:val="28"/>
        </w:rPr>
        <w:t xml:space="preserve"> должностных окладов в год;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A430B9">
        <w:rPr>
          <w:rFonts w:ascii="Times New Roman" w:hAnsi="Times New Roman"/>
          <w:sz w:val="28"/>
          <w:szCs w:val="28"/>
        </w:rPr>
        <w:t xml:space="preserve"> премия выплачивается ежемесячно;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</w:t>
      </w:r>
      <w:r w:rsidRPr="00A430B9">
        <w:rPr>
          <w:rFonts w:ascii="Times New Roman" w:hAnsi="Times New Roman"/>
          <w:sz w:val="28"/>
          <w:szCs w:val="28"/>
        </w:rPr>
        <w:t xml:space="preserve"> при недостаточности годового фонда стимулирования на премию могут быть направлены средства, сложившиеся в результате экономии по фонду оплаты труда;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>.</w:t>
      </w:r>
      <w:r w:rsidRPr="00A430B9">
        <w:rPr>
          <w:rFonts w:ascii="Times New Roman" w:hAnsi="Times New Roman"/>
          <w:sz w:val="28"/>
          <w:szCs w:val="28"/>
        </w:rPr>
        <w:t xml:space="preserve"> основными показателями, учитываемыми при выплате премии по итогам работы, являются: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личный трудовой вклад в общие результаты работы и качество труда;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компетентность в принятии решений;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9A60AD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отсутствие фактов нарушения трудовой, исполнительской дисциплины и правил внутреннего трудового распорядка;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дисциплинарных взысканий;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>.</w:t>
      </w:r>
      <w:r w:rsidRPr="00A430B9">
        <w:rPr>
          <w:rFonts w:ascii="Times New Roman" w:hAnsi="Times New Roman"/>
          <w:sz w:val="28"/>
          <w:szCs w:val="28"/>
        </w:rPr>
        <w:t xml:space="preserve"> конкретный размер премии определяется приказом директора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.</w:t>
      </w:r>
      <w:r w:rsidRPr="00A430B9">
        <w:rPr>
          <w:rFonts w:ascii="Times New Roman" w:hAnsi="Times New Roman"/>
          <w:sz w:val="28"/>
          <w:szCs w:val="28"/>
        </w:rPr>
        <w:t xml:space="preserve"> размер премии исчисляется за фактически отработанные дни в отчетном периоде, за исключением нахождения служащего в очередном отпуске, отпуске без сохранения заработной платы, учебном отпуске. Премия не начисляется за период отсутствия работника на работе по болезни, по уходу за больным ребенком.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>.</w:t>
      </w:r>
      <w:r w:rsidRPr="00A430B9">
        <w:rPr>
          <w:rFonts w:ascii="Times New Roman" w:hAnsi="Times New Roman"/>
          <w:sz w:val="28"/>
          <w:szCs w:val="28"/>
        </w:rPr>
        <w:t xml:space="preserve"> вновь принятым, отработавшим неполный рабочий месяц, премия выплачивается за фактически отработанное время.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5. Из фонда оплаты труда работникам может быть выплачена материальная помощь.</w:t>
      </w:r>
    </w:p>
    <w:p w:rsidR="009A60AD" w:rsidRPr="00A430B9" w:rsidRDefault="009A60AD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 xml:space="preserve">Решение о ее выплате и конкретных размерах принимает руководитель учреждения на основании письменного заявления работника и максимальными размерами не более </w:t>
      </w:r>
      <w:r w:rsidRPr="00A430B9">
        <w:rPr>
          <w:rFonts w:ascii="Times New Roman" w:hAnsi="Times New Roman"/>
          <w:b/>
          <w:sz w:val="28"/>
          <w:szCs w:val="28"/>
        </w:rPr>
        <w:t>10 (десяти) тысяч</w:t>
      </w:r>
      <w:r w:rsidRPr="00A430B9">
        <w:rPr>
          <w:rFonts w:ascii="Times New Roman" w:hAnsi="Times New Roman"/>
          <w:sz w:val="28"/>
          <w:szCs w:val="28"/>
        </w:rPr>
        <w:t xml:space="preserve"> рублей.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>6. Работникам производятся иные выплаты, предусмотренные соответствующими федеральными законами и иными нормативными правовыми актами.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>7.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>- ежемесячной надбавки за сложность и напряженность труда - в размере 12 должностных окладов;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 xml:space="preserve">- ежемесячного денежного поощрения - в размере </w:t>
      </w:r>
      <w:r>
        <w:rPr>
          <w:rFonts w:ascii="Times New Roman" w:hAnsi="Times New Roman"/>
          <w:sz w:val="28"/>
          <w:szCs w:val="28"/>
        </w:rPr>
        <w:t>12</w:t>
      </w:r>
      <w:r w:rsidRPr="00A430B9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ab/>
        <w:t xml:space="preserve">8. Работодатель имеет право перераспределять средства фонда оплаты труда между выплатами, предусмотренными </w:t>
      </w:r>
      <w:hyperlink w:anchor="sub_10026" w:history="1">
        <w:r w:rsidRPr="00A430B9">
          <w:rPr>
            <w:rFonts w:ascii="Times New Roman" w:hAnsi="Times New Roman"/>
            <w:color w:val="000000"/>
            <w:sz w:val="28"/>
            <w:szCs w:val="28"/>
          </w:rPr>
          <w:t>пунктом 6</w:t>
        </w:r>
      </w:hyperlink>
      <w:r w:rsidRPr="00A430B9">
        <w:rPr>
          <w:rFonts w:ascii="Times New Roman" w:hAnsi="Times New Roman"/>
          <w:sz w:val="28"/>
          <w:szCs w:val="28"/>
        </w:rPr>
        <w:t xml:space="preserve"> настоящего раздела.</w:t>
      </w:r>
    </w:p>
    <w:p w:rsidR="009A60AD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A60AD" w:rsidRPr="00A430B9" w:rsidRDefault="009A60AD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A60AD" w:rsidRPr="00760AF0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60AF0">
        <w:rPr>
          <w:rFonts w:ascii="Times New Roman" w:hAnsi="Times New Roman"/>
          <w:sz w:val="28"/>
          <w:szCs w:val="28"/>
        </w:rPr>
        <w:t xml:space="preserve">иректор </w:t>
      </w: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  <w:r w:rsidRPr="00760AF0">
        <w:rPr>
          <w:rFonts w:ascii="Times New Roman" w:hAnsi="Times New Roman"/>
          <w:sz w:val="28"/>
          <w:szCs w:val="28"/>
        </w:rPr>
        <w:t>МКУК «Социально-культурное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F0">
        <w:rPr>
          <w:rFonts w:ascii="Times New Roman" w:hAnsi="Times New Roman"/>
          <w:sz w:val="28"/>
          <w:szCs w:val="28"/>
        </w:rPr>
        <w:t>объединение</w:t>
      </w: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М.Г.Киселева</w:t>
      </w:r>
    </w:p>
    <w:p w:rsidR="009A60AD" w:rsidRDefault="009A60AD" w:rsidP="007D5B2D">
      <w:pPr>
        <w:pStyle w:val="NoSpacing"/>
        <w:rPr>
          <w:rFonts w:ascii="Times New Roman" w:hAnsi="Times New Roman"/>
          <w:sz w:val="28"/>
          <w:szCs w:val="28"/>
        </w:rPr>
      </w:pPr>
    </w:p>
    <w:sectPr w:rsidR="009A60AD" w:rsidSect="00587C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22AE3"/>
    <w:multiLevelType w:val="hybridMultilevel"/>
    <w:tmpl w:val="252C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980115"/>
    <w:multiLevelType w:val="hybridMultilevel"/>
    <w:tmpl w:val="743459FC"/>
    <w:lvl w:ilvl="0" w:tplc="5E520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250"/>
    <w:rsid w:val="00025ED3"/>
    <w:rsid w:val="00030648"/>
    <w:rsid w:val="00050C08"/>
    <w:rsid w:val="000632AE"/>
    <w:rsid w:val="00071065"/>
    <w:rsid w:val="00071944"/>
    <w:rsid w:val="00097709"/>
    <w:rsid w:val="000C1713"/>
    <w:rsid w:val="000C6027"/>
    <w:rsid w:val="000D2EB5"/>
    <w:rsid w:val="000D7760"/>
    <w:rsid w:val="0010335C"/>
    <w:rsid w:val="00117F86"/>
    <w:rsid w:val="0013011B"/>
    <w:rsid w:val="00153D25"/>
    <w:rsid w:val="001647FD"/>
    <w:rsid w:val="00175AD9"/>
    <w:rsid w:val="001760D7"/>
    <w:rsid w:val="00176A04"/>
    <w:rsid w:val="001B5A26"/>
    <w:rsid w:val="001C3B83"/>
    <w:rsid w:val="001C4F99"/>
    <w:rsid w:val="001C5610"/>
    <w:rsid w:val="001D7AB6"/>
    <w:rsid w:val="001D7ACC"/>
    <w:rsid w:val="00213F5F"/>
    <w:rsid w:val="00214C1D"/>
    <w:rsid w:val="00220897"/>
    <w:rsid w:val="002234CE"/>
    <w:rsid w:val="00226CAA"/>
    <w:rsid w:val="002406C6"/>
    <w:rsid w:val="00244BFF"/>
    <w:rsid w:val="0024580B"/>
    <w:rsid w:val="002471D7"/>
    <w:rsid w:val="00270794"/>
    <w:rsid w:val="00285965"/>
    <w:rsid w:val="00287624"/>
    <w:rsid w:val="00295BB2"/>
    <w:rsid w:val="002B41A0"/>
    <w:rsid w:val="002C7C1F"/>
    <w:rsid w:val="002D4865"/>
    <w:rsid w:val="002D5074"/>
    <w:rsid w:val="002E0680"/>
    <w:rsid w:val="002F139A"/>
    <w:rsid w:val="002F7250"/>
    <w:rsid w:val="002F7F2D"/>
    <w:rsid w:val="00307461"/>
    <w:rsid w:val="00311634"/>
    <w:rsid w:val="0032514C"/>
    <w:rsid w:val="003332B7"/>
    <w:rsid w:val="00341437"/>
    <w:rsid w:val="0034330A"/>
    <w:rsid w:val="00344258"/>
    <w:rsid w:val="003468DF"/>
    <w:rsid w:val="003563B7"/>
    <w:rsid w:val="00357EC3"/>
    <w:rsid w:val="003612E8"/>
    <w:rsid w:val="003658F2"/>
    <w:rsid w:val="003751E8"/>
    <w:rsid w:val="0037563F"/>
    <w:rsid w:val="0037634B"/>
    <w:rsid w:val="00397B62"/>
    <w:rsid w:val="003A4BD0"/>
    <w:rsid w:val="003B20DF"/>
    <w:rsid w:val="003B348C"/>
    <w:rsid w:val="003E0B99"/>
    <w:rsid w:val="003E1BA2"/>
    <w:rsid w:val="004001FD"/>
    <w:rsid w:val="00401CD7"/>
    <w:rsid w:val="00420867"/>
    <w:rsid w:val="00434F5E"/>
    <w:rsid w:val="004445DE"/>
    <w:rsid w:val="004656C3"/>
    <w:rsid w:val="00470987"/>
    <w:rsid w:val="004827D6"/>
    <w:rsid w:val="00490861"/>
    <w:rsid w:val="004B24D4"/>
    <w:rsid w:val="004D1ACE"/>
    <w:rsid w:val="004E0713"/>
    <w:rsid w:val="004E312B"/>
    <w:rsid w:val="004E6C70"/>
    <w:rsid w:val="004F2154"/>
    <w:rsid w:val="005158EF"/>
    <w:rsid w:val="0053502D"/>
    <w:rsid w:val="00542A11"/>
    <w:rsid w:val="00542B9C"/>
    <w:rsid w:val="005672D1"/>
    <w:rsid w:val="00574A6C"/>
    <w:rsid w:val="00587C22"/>
    <w:rsid w:val="005A52D5"/>
    <w:rsid w:val="005B2A13"/>
    <w:rsid w:val="005C0362"/>
    <w:rsid w:val="005D2F32"/>
    <w:rsid w:val="005E39EA"/>
    <w:rsid w:val="005F6574"/>
    <w:rsid w:val="00605324"/>
    <w:rsid w:val="006113AD"/>
    <w:rsid w:val="006169F4"/>
    <w:rsid w:val="00625300"/>
    <w:rsid w:val="00644F6E"/>
    <w:rsid w:val="006540EA"/>
    <w:rsid w:val="00662AB1"/>
    <w:rsid w:val="006630A4"/>
    <w:rsid w:val="0066793E"/>
    <w:rsid w:val="006755E2"/>
    <w:rsid w:val="00682485"/>
    <w:rsid w:val="006A0C31"/>
    <w:rsid w:val="006D2C9D"/>
    <w:rsid w:val="006F3639"/>
    <w:rsid w:val="00710A77"/>
    <w:rsid w:val="007337BC"/>
    <w:rsid w:val="00734D76"/>
    <w:rsid w:val="00755D8E"/>
    <w:rsid w:val="00760AF0"/>
    <w:rsid w:val="00764F8C"/>
    <w:rsid w:val="00770EF7"/>
    <w:rsid w:val="00786F67"/>
    <w:rsid w:val="0079119E"/>
    <w:rsid w:val="007A2BFE"/>
    <w:rsid w:val="007C3940"/>
    <w:rsid w:val="007D26D0"/>
    <w:rsid w:val="007D5B2D"/>
    <w:rsid w:val="007F7C0B"/>
    <w:rsid w:val="007F7D0E"/>
    <w:rsid w:val="00811676"/>
    <w:rsid w:val="0082047A"/>
    <w:rsid w:val="008441E2"/>
    <w:rsid w:val="00845F22"/>
    <w:rsid w:val="008507C0"/>
    <w:rsid w:val="00852E73"/>
    <w:rsid w:val="008612D0"/>
    <w:rsid w:val="0086240A"/>
    <w:rsid w:val="008703DC"/>
    <w:rsid w:val="00871A73"/>
    <w:rsid w:val="008770CB"/>
    <w:rsid w:val="00887ECF"/>
    <w:rsid w:val="00894154"/>
    <w:rsid w:val="0089600C"/>
    <w:rsid w:val="008A2082"/>
    <w:rsid w:val="008C3E81"/>
    <w:rsid w:val="008D0234"/>
    <w:rsid w:val="008E10C5"/>
    <w:rsid w:val="008F6694"/>
    <w:rsid w:val="00901CBC"/>
    <w:rsid w:val="00914E3B"/>
    <w:rsid w:val="00924AF6"/>
    <w:rsid w:val="0092553E"/>
    <w:rsid w:val="009336ED"/>
    <w:rsid w:val="009342A5"/>
    <w:rsid w:val="009371F4"/>
    <w:rsid w:val="00945EC6"/>
    <w:rsid w:val="00962E9F"/>
    <w:rsid w:val="00970248"/>
    <w:rsid w:val="00972D16"/>
    <w:rsid w:val="00977476"/>
    <w:rsid w:val="00987742"/>
    <w:rsid w:val="00995DF1"/>
    <w:rsid w:val="009A60AD"/>
    <w:rsid w:val="009C78CA"/>
    <w:rsid w:val="009E67D8"/>
    <w:rsid w:val="009F28B4"/>
    <w:rsid w:val="009F55CE"/>
    <w:rsid w:val="00A04494"/>
    <w:rsid w:val="00A22814"/>
    <w:rsid w:val="00A24228"/>
    <w:rsid w:val="00A430B9"/>
    <w:rsid w:val="00A53C6D"/>
    <w:rsid w:val="00A63DFC"/>
    <w:rsid w:val="00A64F8B"/>
    <w:rsid w:val="00A65787"/>
    <w:rsid w:val="00A66C18"/>
    <w:rsid w:val="00A9786D"/>
    <w:rsid w:val="00AB70E1"/>
    <w:rsid w:val="00AC1998"/>
    <w:rsid w:val="00AC679E"/>
    <w:rsid w:val="00AD3117"/>
    <w:rsid w:val="00AD4163"/>
    <w:rsid w:val="00AD54A7"/>
    <w:rsid w:val="00AE3C9C"/>
    <w:rsid w:val="00AE5899"/>
    <w:rsid w:val="00AF3077"/>
    <w:rsid w:val="00AF3D65"/>
    <w:rsid w:val="00B21B4E"/>
    <w:rsid w:val="00B27AA7"/>
    <w:rsid w:val="00B3324F"/>
    <w:rsid w:val="00B43504"/>
    <w:rsid w:val="00B448F1"/>
    <w:rsid w:val="00B80957"/>
    <w:rsid w:val="00B91747"/>
    <w:rsid w:val="00BA0E5A"/>
    <w:rsid w:val="00BB2A5A"/>
    <w:rsid w:val="00BB38C7"/>
    <w:rsid w:val="00BC013B"/>
    <w:rsid w:val="00BC0EFA"/>
    <w:rsid w:val="00BC25CC"/>
    <w:rsid w:val="00BD27AB"/>
    <w:rsid w:val="00C0328C"/>
    <w:rsid w:val="00C12291"/>
    <w:rsid w:val="00C13FB7"/>
    <w:rsid w:val="00C2534D"/>
    <w:rsid w:val="00C27434"/>
    <w:rsid w:val="00C449C4"/>
    <w:rsid w:val="00C70415"/>
    <w:rsid w:val="00C87ECE"/>
    <w:rsid w:val="00C93C68"/>
    <w:rsid w:val="00CB0364"/>
    <w:rsid w:val="00CC0574"/>
    <w:rsid w:val="00CC5DCE"/>
    <w:rsid w:val="00CF7813"/>
    <w:rsid w:val="00CF7B86"/>
    <w:rsid w:val="00D2122B"/>
    <w:rsid w:val="00D220C5"/>
    <w:rsid w:val="00D26312"/>
    <w:rsid w:val="00D51327"/>
    <w:rsid w:val="00D65642"/>
    <w:rsid w:val="00D70604"/>
    <w:rsid w:val="00D738EC"/>
    <w:rsid w:val="00D75AB3"/>
    <w:rsid w:val="00D75FDC"/>
    <w:rsid w:val="00D8221F"/>
    <w:rsid w:val="00D82255"/>
    <w:rsid w:val="00DB1D8D"/>
    <w:rsid w:val="00DB1EBE"/>
    <w:rsid w:val="00DB6D46"/>
    <w:rsid w:val="00DC1E46"/>
    <w:rsid w:val="00DC67DD"/>
    <w:rsid w:val="00DD3B8A"/>
    <w:rsid w:val="00DF179C"/>
    <w:rsid w:val="00DF5F26"/>
    <w:rsid w:val="00E05DC6"/>
    <w:rsid w:val="00E22909"/>
    <w:rsid w:val="00E40EFB"/>
    <w:rsid w:val="00E46342"/>
    <w:rsid w:val="00E65288"/>
    <w:rsid w:val="00E74DBD"/>
    <w:rsid w:val="00E757DF"/>
    <w:rsid w:val="00E87C49"/>
    <w:rsid w:val="00E90541"/>
    <w:rsid w:val="00EB72B8"/>
    <w:rsid w:val="00EC2D38"/>
    <w:rsid w:val="00EC6565"/>
    <w:rsid w:val="00ED047C"/>
    <w:rsid w:val="00EE4720"/>
    <w:rsid w:val="00EF2995"/>
    <w:rsid w:val="00F252F3"/>
    <w:rsid w:val="00F25AF2"/>
    <w:rsid w:val="00F302F0"/>
    <w:rsid w:val="00F36E64"/>
    <w:rsid w:val="00F45DE3"/>
    <w:rsid w:val="00F53499"/>
    <w:rsid w:val="00F57F02"/>
    <w:rsid w:val="00F60317"/>
    <w:rsid w:val="00F82F7A"/>
    <w:rsid w:val="00F84BE7"/>
    <w:rsid w:val="00F84F4D"/>
    <w:rsid w:val="00FA36CD"/>
    <w:rsid w:val="00FC2305"/>
    <w:rsid w:val="00FC600F"/>
    <w:rsid w:val="00FD2F4B"/>
    <w:rsid w:val="00FD45F0"/>
    <w:rsid w:val="00FD6B01"/>
    <w:rsid w:val="00FE11DC"/>
    <w:rsid w:val="00F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7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0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077"/>
    <w:rPr>
      <w:rFonts w:ascii="Cambria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F252F3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A66C18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66C18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a">
    <w:name w:val="Гипертекстовая ссылка"/>
    <w:uiPriority w:val="99"/>
    <w:rsid w:val="00AF3077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2">
    <w:name w:val="Цветовое выделение"/>
    <w:uiPriority w:val="99"/>
    <w:rsid w:val="00770EF7"/>
    <w:rPr>
      <w:b/>
      <w:color w:val="26282F"/>
    </w:rPr>
  </w:style>
  <w:style w:type="paragraph" w:customStyle="1" w:styleId="ConsPlusNormal">
    <w:name w:val="ConsPlusNormal"/>
    <w:uiPriority w:val="99"/>
    <w:rsid w:val="00770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8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B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85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972D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5</Pages>
  <Words>1079</Words>
  <Characters>6152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</cp:lastModifiedBy>
  <cp:revision>13</cp:revision>
  <cp:lastPrinted>2022-08-08T08:17:00Z</cp:lastPrinted>
  <dcterms:created xsi:type="dcterms:W3CDTF">2022-01-13T13:53:00Z</dcterms:created>
  <dcterms:modified xsi:type="dcterms:W3CDTF">2022-08-11T13:35:00Z</dcterms:modified>
</cp:coreProperties>
</file>