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70" w:rsidRPr="00524DC5" w:rsidRDefault="001C4270" w:rsidP="00524DC5">
      <w:pPr>
        <w:jc w:val="center"/>
        <w:rPr>
          <w:b/>
          <w:sz w:val="32"/>
          <w:szCs w:val="22"/>
        </w:rPr>
      </w:pPr>
      <w:r w:rsidRPr="00524DC5">
        <w:rPr>
          <w:b/>
          <w:sz w:val="32"/>
          <w:szCs w:val="22"/>
        </w:rPr>
        <w:t>АДМИНИСТРАЦИЯ ПОДГОРНОСИНЮХИНСКОГО СЕЛЬСКОГО ПОСЕЛЕНИЯ ОТРАДНЕНСКОГО РАЙОНА</w:t>
      </w:r>
    </w:p>
    <w:p w:rsidR="001C4270" w:rsidRPr="00524DC5" w:rsidRDefault="001C4270" w:rsidP="00524DC5">
      <w:pPr>
        <w:jc w:val="center"/>
        <w:rPr>
          <w:b/>
          <w:sz w:val="32"/>
          <w:szCs w:val="22"/>
        </w:rPr>
      </w:pPr>
    </w:p>
    <w:p w:rsidR="001C4270" w:rsidRPr="00524DC5" w:rsidRDefault="001C4270" w:rsidP="00524DC5">
      <w:pPr>
        <w:jc w:val="center"/>
        <w:rPr>
          <w:b/>
          <w:szCs w:val="22"/>
        </w:rPr>
      </w:pPr>
      <w:r w:rsidRPr="00524DC5">
        <w:rPr>
          <w:b/>
          <w:sz w:val="28"/>
          <w:szCs w:val="22"/>
        </w:rPr>
        <w:t>ПОСТАНОВЛЕНИЕ</w:t>
      </w:r>
    </w:p>
    <w:p w:rsidR="001C4270" w:rsidRPr="00524DC5" w:rsidRDefault="001C4270" w:rsidP="00524DC5">
      <w:pPr>
        <w:rPr>
          <w:szCs w:val="22"/>
        </w:rPr>
      </w:pPr>
    </w:p>
    <w:p w:rsidR="001C4270" w:rsidRPr="00524DC5" w:rsidRDefault="001C4270" w:rsidP="00524DC5">
      <w:pPr>
        <w:rPr>
          <w:szCs w:val="22"/>
        </w:rPr>
      </w:pPr>
      <w:r w:rsidRPr="00524DC5">
        <w:rPr>
          <w:szCs w:val="22"/>
        </w:rPr>
        <w:t xml:space="preserve">    от </w:t>
      </w:r>
      <w:r>
        <w:rPr>
          <w:szCs w:val="22"/>
        </w:rPr>
        <w:t>11.10.2018</w:t>
      </w:r>
      <w:r w:rsidRPr="00524DC5">
        <w:rPr>
          <w:szCs w:val="22"/>
        </w:rPr>
        <w:t xml:space="preserve">  г.                                                                                                       № </w:t>
      </w:r>
      <w:r>
        <w:rPr>
          <w:szCs w:val="22"/>
        </w:rPr>
        <w:t>56</w:t>
      </w:r>
    </w:p>
    <w:p w:rsidR="001C4270" w:rsidRPr="00524DC5" w:rsidRDefault="001C4270" w:rsidP="00524DC5">
      <w:pPr>
        <w:rPr>
          <w:szCs w:val="22"/>
        </w:rPr>
      </w:pPr>
    </w:p>
    <w:p w:rsidR="001C4270" w:rsidRPr="00524DC5" w:rsidRDefault="001C4270" w:rsidP="00524DC5">
      <w:pPr>
        <w:jc w:val="center"/>
        <w:rPr>
          <w:szCs w:val="22"/>
        </w:rPr>
      </w:pPr>
      <w:r w:rsidRPr="00524DC5">
        <w:rPr>
          <w:szCs w:val="22"/>
        </w:rPr>
        <w:t>ст-ца Подгорная Синюха</w:t>
      </w:r>
    </w:p>
    <w:p w:rsidR="001C4270" w:rsidRPr="00524DC5" w:rsidRDefault="001C4270" w:rsidP="00524DC5">
      <w:pPr>
        <w:rPr>
          <w:b/>
          <w:sz w:val="28"/>
          <w:szCs w:val="22"/>
        </w:rPr>
      </w:pPr>
    </w:p>
    <w:p w:rsidR="001C4270" w:rsidRPr="00524DC5" w:rsidRDefault="001C4270" w:rsidP="00524DC5">
      <w:pPr>
        <w:jc w:val="center"/>
        <w:rPr>
          <w:b/>
          <w:sz w:val="28"/>
          <w:szCs w:val="28"/>
        </w:rPr>
      </w:pPr>
      <w:r w:rsidRPr="00524DC5">
        <w:rPr>
          <w:b/>
          <w:sz w:val="28"/>
          <w:szCs w:val="28"/>
        </w:rPr>
        <w:t xml:space="preserve">Об утверждении муниципальной целевой программы «Комплексное и устойчивое развитие </w:t>
      </w:r>
      <w:r w:rsidRPr="00C41670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в сфере строительства, архитектуры</w:t>
      </w:r>
      <w:r w:rsidRPr="00524DC5">
        <w:rPr>
          <w:b/>
          <w:sz w:val="28"/>
          <w:szCs w:val="28"/>
        </w:rPr>
        <w:t xml:space="preserve">» </w:t>
      </w:r>
    </w:p>
    <w:p w:rsidR="001C4270" w:rsidRPr="00524DC5" w:rsidRDefault="001C4270" w:rsidP="00524DC5">
      <w:pPr>
        <w:tabs>
          <w:tab w:val="left" w:pos="3150"/>
        </w:tabs>
        <w:jc w:val="center"/>
        <w:rPr>
          <w:sz w:val="28"/>
          <w:szCs w:val="22"/>
        </w:rPr>
      </w:pPr>
    </w:p>
    <w:p w:rsidR="001C4270" w:rsidRPr="00524DC5" w:rsidRDefault="001C4270" w:rsidP="00524DC5">
      <w:pPr>
        <w:suppressAutoHyphens/>
        <w:jc w:val="both"/>
        <w:rPr>
          <w:sz w:val="28"/>
          <w:szCs w:val="22"/>
        </w:rPr>
      </w:pPr>
      <w:r w:rsidRPr="00524DC5">
        <w:rPr>
          <w:sz w:val="28"/>
          <w:szCs w:val="22"/>
        </w:rPr>
        <w:t xml:space="preserve">         </w:t>
      </w:r>
    </w:p>
    <w:p w:rsidR="001C4270" w:rsidRPr="00524DC5" w:rsidRDefault="001C4270" w:rsidP="00524DC5">
      <w:pPr>
        <w:widowControl w:val="0"/>
        <w:suppressAutoHyphens/>
        <w:ind w:firstLine="708"/>
        <w:jc w:val="both"/>
        <w:rPr>
          <w:kern w:val="1"/>
          <w:sz w:val="28"/>
          <w:lang w:eastAsia="hi-IN" w:bidi="hi-IN"/>
        </w:rPr>
      </w:pPr>
      <w:r w:rsidRPr="00524DC5">
        <w:rPr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Подгорносинюхинском сельском поселении Отрадненского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</w:t>
      </w:r>
      <w:r w:rsidRPr="00524DC5">
        <w:rPr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r w:rsidRPr="00F44BBD">
        <w:rPr>
          <w:color w:val="000000"/>
          <w:kern w:val="1"/>
          <w:sz w:val="28"/>
          <w:szCs w:val="28"/>
          <w:lang w:eastAsia="hi-IN" w:bidi="hi-IN"/>
        </w:rPr>
        <w:t>Подгорносинюхинского сельского поселения Отрадненского района от 08 сентября  2018 года № 47 «Об утверждении Порядка принятия решений о разработке, формирования, реализации и оценки эффективности реализации муниципальных программ Подгорносинюхинского сельского поселения Отрадненского района», постановлением администрации Подгорненского сельского поселения от 08 сентября  2018 года № 48 «Об утверждении перечня муниципальных программ Подгорносинюхинского сельского</w:t>
      </w:r>
      <w:r w:rsidRPr="00524DC5">
        <w:rPr>
          <w:color w:val="000000"/>
          <w:kern w:val="1"/>
          <w:sz w:val="28"/>
          <w:szCs w:val="28"/>
          <w:lang w:eastAsia="hi-IN" w:bidi="hi-IN"/>
        </w:rPr>
        <w:t xml:space="preserve"> поселения Отрадненского района» </w:t>
      </w:r>
      <w:r w:rsidRPr="00524DC5">
        <w:rPr>
          <w:spacing w:val="100"/>
          <w:kern w:val="1"/>
          <w:sz w:val="28"/>
          <w:lang w:eastAsia="hi-IN" w:bidi="hi-IN"/>
        </w:rPr>
        <w:t>постановляю</w:t>
      </w:r>
      <w:r w:rsidRPr="00524DC5">
        <w:rPr>
          <w:kern w:val="1"/>
          <w:sz w:val="28"/>
          <w:lang w:eastAsia="hi-IN" w:bidi="hi-IN"/>
        </w:rPr>
        <w:t>:</w:t>
      </w:r>
    </w:p>
    <w:p w:rsidR="001C4270" w:rsidRPr="00524DC5" w:rsidRDefault="001C4270" w:rsidP="00524DC5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1C4270" w:rsidRDefault="001C4270" w:rsidP="00524DC5">
      <w:pPr>
        <w:jc w:val="both"/>
        <w:rPr>
          <w:sz w:val="28"/>
          <w:szCs w:val="28"/>
          <w:lang w:eastAsia="ar-SA"/>
        </w:rPr>
      </w:pPr>
      <w:r w:rsidRPr="00524DC5">
        <w:rPr>
          <w:color w:val="000000"/>
          <w:sz w:val="28"/>
          <w:szCs w:val="28"/>
          <w:lang w:eastAsia="ar-SA"/>
        </w:rPr>
        <w:t xml:space="preserve">           1.Утвердить муниципальную </w:t>
      </w:r>
      <w:r w:rsidRPr="00524DC5">
        <w:rPr>
          <w:sz w:val="28"/>
          <w:szCs w:val="28"/>
          <w:lang w:eastAsia="ar-SA"/>
        </w:rPr>
        <w:t xml:space="preserve">программу Подгорносинюхинского сельского поселения Отрадненского </w:t>
      </w:r>
      <w:r w:rsidRPr="00524DC5">
        <w:rPr>
          <w:sz w:val="28"/>
          <w:szCs w:val="28"/>
        </w:rPr>
        <w:t xml:space="preserve">«Комплексное и устойчивое развитие </w:t>
      </w:r>
      <w:r w:rsidRPr="00C416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сфере строительства, архитектуры</w:t>
      </w:r>
      <w:r w:rsidRPr="00524DC5">
        <w:rPr>
          <w:sz w:val="28"/>
          <w:szCs w:val="28"/>
        </w:rPr>
        <w:t>»</w:t>
      </w:r>
      <w:r w:rsidRPr="00524DC5">
        <w:rPr>
          <w:sz w:val="28"/>
          <w:szCs w:val="28"/>
          <w:lang w:eastAsia="ar-SA"/>
        </w:rPr>
        <w:t xml:space="preserve"> (прилагается).</w:t>
      </w:r>
    </w:p>
    <w:p w:rsidR="001C4270" w:rsidRPr="00524DC5" w:rsidRDefault="001C4270" w:rsidP="00524DC5">
      <w:pPr>
        <w:jc w:val="both"/>
        <w:rPr>
          <w:color w:val="000000"/>
          <w:sz w:val="28"/>
          <w:szCs w:val="28"/>
          <w:lang w:eastAsia="ar-SA"/>
        </w:rPr>
      </w:pPr>
    </w:p>
    <w:p w:rsidR="001C4270" w:rsidRPr="00524DC5" w:rsidRDefault="001C4270" w:rsidP="00524DC5">
      <w:pPr>
        <w:widowControl w:val="0"/>
        <w:suppressAutoHyphens/>
        <w:ind w:firstLine="70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524DC5">
        <w:rPr>
          <w:kern w:val="2"/>
          <w:sz w:val="28"/>
          <w:szCs w:val="28"/>
        </w:rPr>
        <w:t>. Начальнику общего отдела администрации Подгорносинюхинского сельского поселения  обеспечить опубликование (обнародование) настоящего постановления в установленном порядке.</w:t>
      </w:r>
    </w:p>
    <w:p w:rsidR="001C4270" w:rsidRPr="00524DC5" w:rsidRDefault="001C4270" w:rsidP="00524DC5">
      <w:pPr>
        <w:widowControl w:val="0"/>
        <w:suppressAutoHyphens/>
        <w:ind w:firstLine="708"/>
        <w:jc w:val="both"/>
        <w:rPr>
          <w:kern w:val="2"/>
          <w:sz w:val="28"/>
          <w:szCs w:val="28"/>
        </w:rPr>
      </w:pPr>
    </w:p>
    <w:p w:rsidR="001C4270" w:rsidRPr="00524DC5" w:rsidRDefault="001C4270" w:rsidP="00524DC5">
      <w:pPr>
        <w:widowControl w:val="0"/>
        <w:suppressAutoHyphens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524DC5">
        <w:rPr>
          <w:kern w:val="2"/>
          <w:sz w:val="28"/>
          <w:szCs w:val="28"/>
        </w:rPr>
        <w:t>. Контроль за выполнением настоящего постановления оставляю за собой.</w:t>
      </w:r>
    </w:p>
    <w:p w:rsidR="001C4270" w:rsidRPr="00524DC5" w:rsidRDefault="001C4270" w:rsidP="00524DC5">
      <w:pPr>
        <w:widowControl w:val="0"/>
        <w:suppressAutoHyphens/>
        <w:ind w:firstLine="708"/>
        <w:jc w:val="both"/>
        <w:rPr>
          <w:kern w:val="2"/>
          <w:sz w:val="28"/>
          <w:szCs w:val="28"/>
        </w:rPr>
      </w:pPr>
    </w:p>
    <w:p w:rsidR="001C4270" w:rsidRDefault="001C4270" w:rsidP="00524DC5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524DC5">
        <w:rPr>
          <w:kern w:val="2"/>
          <w:sz w:val="28"/>
          <w:szCs w:val="28"/>
        </w:rPr>
        <w:t>. Постановление вступает в силу с 1 января 201</w:t>
      </w:r>
      <w:r>
        <w:rPr>
          <w:kern w:val="2"/>
          <w:sz w:val="28"/>
          <w:szCs w:val="28"/>
        </w:rPr>
        <w:t>9</w:t>
      </w:r>
      <w:r w:rsidRPr="00524DC5">
        <w:rPr>
          <w:kern w:val="2"/>
          <w:sz w:val="28"/>
          <w:szCs w:val="28"/>
        </w:rPr>
        <w:t xml:space="preserve"> года, но не ранее дня его опубликования (обнародования) и вступления в силу решения Совета Подгорносинюхинского сельского поселения Отрадненского района «О бюджете Подгорносинюхинского сельского поселения Отрадненского района на 201</w:t>
      </w:r>
      <w:r>
        <w:rPr>
          <w:kern w:val="2"/>
          <w:sz w:val="28"/>
          <w:szCs w:val="28"/>
        </w:rPr>
        <w:t>9</w:t>
      </w:r>
      <w:r w:rsidRPr="00524DC5">
        <w:rPr>
          <w:kern w:val="2"/>
          <w:sz w:val="28"/>
          <w:szCs w:val="28"/>
        </w:rPr>
        <w:t xml:space="preserve"> год», предусматривающего соответствующее финансирование в 201</w:t>
      </w:r>
      <w:r>
        <w:rPr>
          <w:kern w:val="2"/>
          <w:sz w:val="28"/>
          <w:szCs w:val="28"/>
        </w:rPr>
        <w:t>9</w:t>
      </w:r>
      <w:r w:rsidRPr="00524DC5">
        <w:rPr>
          <w:kern w:val="2"/>
          <w:sz w:val="28"/>
          <w:szCs w:val="28"/>
        </w:rPr>
        <w:t xml:space="preserve"> году муниципальной программы Подгорносинюхинского сельского поселения Отрадненского района </w:t>
      </w:r>
      <w:r w:rsidRPr="00524DC5">
        <w:rPr>
          <w:sz w:val="28"/>
          <w:szCs w:val="28"/>
        </w:rPr>
        <w:t xml:space="preserve">«Комплексное и устойчивое развитие </w:t>
      </w:r>
      <w:r w:rsidRPr="00C416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сфере строительства, архитектуры</w:t>
      </w:r>
      <w:bookmarkStart w:id="0" w:name="_GoBack"/>
      <w:bookmarkEnd w:id="0"/>
      <w:r w:rsidRPr="00524DC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C4270" w:rsidRDefault="001C4270" w:rsidP="00524DC5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1C4270" w:rsidRDefault="001C4270" w:rsidP="00524DC5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1C4270" w:rsidRDefault="001C4270" w:rsidP="00524DC5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1C4270" w:rsidRPr="00524DC5" w:rsidRDefault="001C4270" w:rsidP="00524DC5">
      <w:pPr>
        <w:widowControl w:val="0"/>
        <w:suppressAutoHyphens/>
        <w:ind w:firstLine="708"/>
        <w:jc w:val="both"/>
        <w:rPr>
          <w:kern w:val="2"/>
          <w:sz w:val="28"/>
          <w:szCs w:val="28"/>
        </w:rPr>
      </w:pPr>
    </w:p>
    <w:p w:rsidR="001C4270" w:rsidRPr="00524DC5" w:rsidRDefault="001C4270" w:rsidP="00524DC5">
      <w:pPr>
        <w:suppressAutoHyphens/>
        <w:jc w:val="both"/>
        <w:rPr>
          <w:sz w:val="28"/>
          <w:szCs w:val="22"/>
        </w:rPr>
      </w:pPr>
      <w:r w:rsidRPr="00524DC5">
        <w:rPr>
          <w:sz w:val="28"/>
          <w:szCs w:val="22"/>
        </w:rPr>
        <w:t>Глава Подгорносинюхинского сельского</w:t>
      </w:r>
    </w:p>
    <w:p w:rsidR="001C4270" w:rsidRPr="00524DC5" w:rsidRDefault="001C4270" w:rsidP="00524DC5">
      <w:pPr>
        <w:suppressAutoHyphens/>
        <w:jc w:val="both"/>
        <w:rPr>
          <w:sz w:val="28"/>
          <w:szCs w:val="22"/>
        </w:rPr>
      </w:pPr>
      <w:r w:rsidRPr="00524DC5">
        <w:rPr>
          <w:sz w:val="28"/>
          <w:szCs w:val="22"/>
        </w:rPr>
        <w:t>поселения Отрадненского района</w:t>
      </w:r>
      <w:r w:rsidRPr="00524DC5">
        <w:rPr>
          <w:sz w:val="28"/>
          <w:szCs w:val="22"/>
        </w:rPr>
        <w:tab/>
      </w:r>
      <w:r w:rsidRPr="00524DC5">
        <w:rPr>
          <w:sz w:val="28"/>
          <w:szCs w:val="22"/>
        </w:rPr>
        <w:tab/>
      </w:r>
      <w:r w:rsidRPr="00524DC5">
        <w:rPr>
          <w:sz w:val="28"/>
          <w:szCs w:val="22"/>
        </w:rPr>
        <w:tab/>
      </w:r>
      <w:r w:rsidRPr="00524DC5">
        <w:rPr>
          <w:sz w:val="28"/>
          <w:szCs w:val="22"/>
        </w:rPr>
        <w:tab/>
      </w:r>
      <w:r w:rsidRPr="00524DC5">
        <w:rPr>
          <w:sz w:val="28"/>
          <w:szCs w:val="22"/>
        </w:rPr>
        <w:tab/>
        <w:t xml:space="preserve">      В.Н. Меньшаев</w:t>
      </w: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Default="001C4270" w:rsidP="00524DC5">
      <w:pPr>
        <w:suppressAutoHyphens/>
        <w:jc w:val="both"/>
        <w:rPr>
          <w:sz w:val="28"/>
          <w:szCs w:val="22"/>
        </w:rPr>
      </w:pP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617B0">
        <w:rPr>
          <w:bCs/>
          <w:sz w:val="28"/>
          <w:szCs w:val="28"/>
        </w:rPr>
        <w:t>ПРИЛОЖЕНИЕ</w:t>
      </w: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617B0">
        <w:rPr>
          <w:bCs/>
          <w:sz w:val="28"/>
          <w:szCs w:val="28"/>
        </w:rPr>
        <w:t>УТВЕРЖДЕНА</w:t>
      </w: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617B0">
        <w:rPr>
          <w:bCs/>
          <w:sz w:val="28"/>
          <w:szCs w:val="28"/>
        </w:rPr>
        <w:t xml:space="preserve">                постановлением администрации</w:t>
      </w: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617B0">
        <w:rPr>
          <w:bCs/>
          <w:sz w:val="28"/>
          <w:szCs w:val="28"/>
        </w:rPr>
        <w:t xml:space="preserve">              Подгорносинюхинского сельского        </w:t>
      </w: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617B0">
        <w:rPr>
          <w:bCs/>
          <w:sz w:val="28"/>
          <w:szCs w:val="28"/>
        </w:rPr>
        <w:t xml:space="preserve">              поселения Отрадненского района</w:t>
      </w:r>
    </w:p>
    <w:p w:rsidR="001C4270" w:rsidRPr="004617B0" w:rsidRDefault="001C4270" w:rsidP="00EE4520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17B0">
        <w:rPr>
          <w:bCs/>
          <w:sz w:val="28"/>
          <w:szCs w:val="28"/>
        </w:rPr>
        <w:t xml:space="preserve">                                                                            от </w:t>
      </w:r>
      <w:r>
        <w:rPr>
          <w:bCs/>
          <w:sz w:val="28"/>
          <w:szCs w:val="28"/>
        </w:rPr>
        <w:t>11</w:t>
      </w:r>
      <w:r w:rsidRPr="004617B0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8</w:t>
      </w:r>
      <w:r w:rsidRPr="004617B0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56</w:t>
      </w: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17B0">
        <w:rPr>
          <w:bCs/>
          <w:sz w:val="28"/>
          <w:szCs w:val="28"/>
        </w:rPr>
        <w:t>МУНИЦИПАЛЬНАЯ ПРОГРАММА</w:t>
      </w: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17B0">
        <w:rPr>
          <w:b/>
          <w:sz w:val="28"/>
          <w:szCs w:val="28"/>
        </w:rPr>
        <w:t xml:space="preserve"> «Комплексное и устойчивое развитие </w:t>
      </w:r>
      <w:r>
        <w:rPr>
          <w:b/>
          <w:sz w:val="28"/>
          <w:szCs w:val="28"/>
        </w:rPr>
        <w:t>муниципального образования в сфере</w:t>
      </w:r>
      <w:r w:rsidRPr="004617B0">
        <w:rPr>
          <w:b/>
          <w:sz w:val="28"/>
          <w:szCs w:val="28"/>
        </w:rPr>
        <w:t xml:space="preserve"> строительства, архитектуры » </w:t>
      </w: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17B0">
        <w:rPr>
          <w:sz w:val="28"/>
          <w:szCs w:val="28"/>
        </w:rPr>
        <w:t>Паспорт муниципальной программы</w:t>
      </w:r>
    </w:p>
    <w:p w:rsidR="001C4270" w:rsidRPr="004617B0" w:rsidRDefault="001C4270" w:rsidP="00EE45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2"/>
        <w:gridCol w:w="7464"/>
      </w:tblGrid>
      <w:tr w:rsidR="001C4270" w:rsidRPr="004617B0" w:rsidTr="002924E1">
        <w:tc>
          <w:tcPr>
            <w:tcW w:w="2142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64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 xml:space="preserve">«Комплексное и устойчивое развитие </w:t>
            </w:r>
            <w:r w:rsidRPr="005C6128">
              <w:rPr>
                <w:sz w:val="28"/>
                <w:szCs w:val="28"/>
              </w:rPr>
              <w:t xml:space="preserve">муниципального образования </w:t>
            </w:r>
            <w:r w:rsidRPr="004617B0">
              <w:rPr>
                <w:sz w:val="28"/>
                <w:szCs w:val="28"/>
              </w:rPr>
              <w:t xml:space="preserve">в сфере строительства, архитектуры» </w:t>
            </w:r>
          </w:p>
        </w:tc>
      </w:tr>
      <w:tr w:rsidR="001C4270" w:rsidRPr="004617B0" w:rsidTr="002924E1">
        <w:tc>
          <w:tcPr>
            <w:tcW w:w="2142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64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Исполнение Подгорносинюхинским сельским поселением полномочий согласно Федерального Закона от 6 октября 2003 года № 131 «Об общих принципах организации местного самоуправления         в  Российской Федерации» в части организации национальной экономики, жилищно-коммунального хозяйства на территории Подгорносинюхинского сельского поселения</w:t>
            </w:r>
          </w:p>
        </w:tc>
      </w:tr>
      <w:tr w:rsidR="001C4270" w:rsidRPr="004617B0" w:rsidTr="002924E1">
        <w:tc>
          <w:tcPr>
            <w:tcW w:w="2142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Координатор</w:t>
            </w:r>
          </w:p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464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Администрация  Подгорносинюхинского сельского поселения Отрадненского района</w:t>
            </w:r>
          </w:p>
        </w:tc>
      </w:tr>
      <w:tr w:rsidR="001C4270" w:rsidRPr="004617B0" w:rsidTr="002924E1">
        <w:tc>
          <w:tcPr>
            <w:tcW w:w="2142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464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Администрация  Подгорносинюхинского сельского поселения Отрадненского района</w:t>
            </w:r>
          </w:p>
        </w:tc>
      </w:tr>
      <w:tr w:rsidR="001C4270" w:rsidRPr="004617B0" w:rsidTr="002924E1">
        <w:tc>
          <w:tcPr>
            <w:tcW w:w="2142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464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Выполнение комплексного благоустройства сельского поселения,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 водопровода, п</w:t>
            </w:r>
            <w:r w:rsidRPr="004617B0">
              <w:rPr>
                <w:color w:val="000000"/>
                <w:sz w:val="28"/>
                <w:szCs w:val="28"/>
              </w:rPr>
              <w:t xml:space="preserve">овышение качества уровня жизни населения, проживающего в  Подгорносинюхинском сельском  поселении Отрадненского района </w:t>
            </w:r>
          </w:p>
        </w:tc>
      </w:tr>
      <w:tr w:rsidR="001C4270" w:rsidRPr="004617B0" w:rsidTr="002924E1">
        <w:tc>
          <w:tcPr>
            <w:tcW w:w="2142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464" w:type="dxa"/>
          </w:tcPr>
          <w:p w:rsidR="001C4270" w:rsidRPr="004617B0" w:rsidRDefault="001C4270" w:rsidP="002924E1">
            <w:pPr>
              <w:rPr>
                <w:kern w:val="1"/>
                <w:sz w:val="28"/>
                <w:szCs w:val="28"/>
                <w:lang w:eastAsia="hi-IN" w:bidi="hi-IN"/>
              </w:rPr>
            </w:pPr>
            <w:r w:rsidRPr="004617B0">
              <w:rPr>
                <w:sz w:val="28"/>
                <w:szCs w:val="28"/>
              </w:rPr>
              <w:t>-</w:t>
            </w:r>
            <w:r w:rsidRPr="004617B0">
              <w:rPr>
                <w:kern w:val="1"/>
                <w:sz w:val="28"/>
                <w:szCs w:val="28"/>
                <w:lang w:eastAsia="hi-IN" w:bidi="hi-IN"/>
              </w:rPr>
              <w:t xml:space="preserve"> повышение срока службы инженерных сетей; </w:t>
            </w:r>
          </w:p>
          <w:p w:rsidR="001C4270" w:rsidRPr="004617B0" w:rsidRDefault="001C4270" w:rsidP="002924E1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hi-IN" w:bidi="hi-IN"/>
              </w:rPr>
            </w:pPr>
            <w:r w:rsidRPr="004617B0">
              <w:rPr>
                <w:kern w:val="1"/>
                <w:sz w:val="28"/>
                <w:szCs w:val="28"/>
                <w:lang w:eastAsia="hi-IN" w:bidi="hi-IN"/>
              </w:rPr>
              <w:t>- приведение в качественное состояние элементов благоустройства населенных пунктов;</w:t>
            </w:r>
          </w:p>
          <w:p w:rsidR="001C4270" w:rsidRPr="004617B0" w:rsidRDefault="001C4270" w:rsidP="002924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617B0">
              <w:rPr>
                <w:kern w:val="1"/>
                <w:sz w:val="28"/>
                <w:szCs w:val="28"/>
                <w:lang w:eastAsia="hi-IN" w:bidi="hi-IN"/>
              </w:rPr>
              <w:t>- улучшение санитарного и экологического состояния поселения</w:t>
            </w:r>
            <w:r>
              <w:rPr>
                <w:kern w:val="1"/>
                <w:sz w:val="28"/>
                <w:szCs w:val="28"/>
                <w:lang w:eastAsia="hi-IN" w:bidi="hi-IN"/>
              </w:rPr>
              <w:t>,п</w:t>
            </w:r>
            <w:r w:rsidRPr="004617B0">
              <w:rPr>
                <w:sz w:val="28"/>
                <w:szCs w:val="28"/>
              </w:rPr>
              <w:t>роектирование и строительство объектов коммунальной инфраструктуры.</w:t>
            </w:r>
          </w:p>
        </w:tc>
      </w:tr>
      <w:tr w:rsidR="001C4270" w:rsidRPr="004617B0" w:rsidTr="002924E1">
        <w:tc>
          <w:tcPr>
            <w:tcW w:w="2142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 xml:space="preserve"> Сроки и этапы реализации муниципальной Программы</w:t>
            </w:r>
          </w:p>
        </w:tc>
        <w:tc>
          <w:tcPr>
            <w:tcW w:w="7464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  <w:r w:rsidRPr="004617B0">
              <w:rPr>
                <w:sz w:val="28"/>
                <w:szCs w:val="28"/>
              </w:rPr>
              <w:t>годы</w:t>
            </w:r>
          </w:p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в один этап</w:t>
            </w:r>
          </w:p>
        </w:tc>
      </w:tr>
      <w:tr w:rsidR="001C4270" w:rsidRPr="004617B0" w:rsidTr="002924E1">
        <w:tc>
          <w:tcPr>
            <w:tcW w:w="2142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 xml:space="preserve">Объемы  и  источники финансирования </w:t>
            </w:r>
          </w:p>
        </w:tc>
        <w:tc>
          <w:tcPr>
            <w:tcW w:w="7464" w:type="dxa"/>
          </w:tcPr>
          <w:p w:rsidR="001C4270" w:rsidRPr="004617B0" w:rsidRDefault="001C4270" w:rsidP="002924E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4617B0">
              <w:rPr>
                <w:color w:val="000000"/>
                <w:kern w:val="1"/>
                <w:sz w:val="28"/>
                <w:lang w:eastAsia="hi-IN" w:bidi="hi-IN"/>
              </w:rPr>
              <w:t>Объемы  финансирования из бюджета сельского поселения:</w:t>
            </w:r>
          </w:p>
          <w:p w:rsidR="001C4270" w:rsidRPr="004617B0" w:rsidRDefault="001C4270" w:rsidP="002924E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>
              <w:rPr>
                <w:color w:val="000000"/>
                <w:kern w:val="1"/>
                <w:sz w:val="28"/>
                <w:lang w:eastAsia="hi-IN" w:bidi="hi-IN"/>
              </w:rPr>
              <w:t>4 746,15</w:t>
            </w:r>
            <w:r w:rsidRPr="004617B0">
              <w:rPr>
                <w:color w:val="000000"/>
                <w:kern w:val="1"/>
                <w:sz w:val="28"/>
                <w:lang w:eastAsia="hi-IN" w:bidi="hi-IN"/>
              </w:rPr>
              <w:t xml:space="preserve"> тысяч  рублей, в том числе:</w:t>
            </w:r>
          </w:p>
          <w:tbl>
            <w:tblPr>
              <w:tblW w:w="7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09"/>
              <w:gridCol w:w="1197"/>
              <w:gridCol w:w="1843"/>
              <w:gridCol w:w="1559"/>
              <w:gridCol w:w="1843"/>
              <w:gridCol w:w="283"/>
            </w:tblGrid>
            <w:tr w:rsidR="001C4270" w:rsidRPr="004617B0" w:rsidTr="002924E1">
              <w:trPr>
                <w:trHeight w:val="649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  <w:r w:rsidRPr="004617B0">
                    <w:rPr>
                      <w:rFonts w:ascii="Arial" w:hAnsi="Arial" w:cs="Arial"/>
                      <w:kern w:val="1"/>
                      <w:lang w:eastAsia="hi-IN" w:bidi="hi-IN"/>
                    </w:rPr>
                    <w:t>год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  <w:r w:rsidRPr="004617B0">
                    <w:rPr>
                      <w:rFonts w:ascii="Arial" w:hAnsi="Arial" w:cs="Arial"/>
                      <w:kern w:val="1"/>
                      <w:lang w:eastAsia="hi-IN" w:bidi="hi-IN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  <w:r w:rsidRPr="004617B0">
                    <w:rPr>
                      <w:rFonts w:ascii="Arial" w:hAnsi="Arial" w:cs="Arial"/>
                      <w:kern w:val="1"/>
                      <w:lang w:eastAsia="hi-IN" w:bidi="hi-IN"/>
                    </w:rPr>
                    <w:t>Бюджет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  <w:r w:rsidRPr="004617B0">
                    <w:rPr>
                      <w:rFonts w:ascii="Arial" w:hAnsi="Arial" w:cs="Arial"/>
                      <w:kern w:val="1"/>
                      <w:lang w:eastAsia="hi-IN" w:bidi="hi-IN"/>
                    </w:rPr>
                    <w:t>Районный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  <w:r w:rsidRPr="004617B0">
                    <w:rPr>
                      <w:rFonts w:ascii="Arial" w:hAnsi="Arial" w:cs="Arial"/>
                      <w:kern w:val="1"/>
                      <w:lang w:eastAsia="hi-IN" w:bidi="hi-IN"/>
                    </w:rPr>
                    <w:t>Краевой бюджет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</w:p>
              </w:tc>
            </w:tr>
            <w:tr w:rsidR="001C4270" w:rsidRPr="004617B0" w:rsidTr="002924E1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hAnsi="Arial" w:cs="Arial"/>
                      <w:kern w:val="1"/>
                      <w:lang w:eastAsia="hi-IN" w:bidi="hi-IN"/>
                    </w:rPr>
                    <w:t>2019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1 976,75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1 589,7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1,75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</w:p>
              </w:tc>
            </w:tr>
            <w:tr w:rsidR="001C4270" w:rsidRPr="004617B0" w:rsidTr="002924E1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hAnsi="Arial" w:cs="Arial"/>
                      <w:kern w:val="1"/>
                      <w:lang w:eastAsia="hi-IN" w:bidi="hi-IN"/>
                    </w:rPr>
                    <w:t>2020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1 309,45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1 307,7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1,75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</w:p>
              </w:tc>
            </w:tr>
            <w:tr w:rsidR="001C4270" w:rsidRPr="004617B0" w:rsidTr="002924E1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hAnsi="Arial" w:cs="Arial"/>
                      <w:kern w:val="1"/>
                      <w:lang w:eastAsia="hi-IN" w:bidi="hi-IN"/>
                    </w:rPr>
                    <w:t>2021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1 459,95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1 458,2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1,75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</w:p>
              </w:tc>
            </w:tr>
            <w:tr w:rsidR="001C4270" w:rsidRPr="004617B0" w:rsidTr="002924E1">
              <w:trPr>
                <w:trHeight w:val="358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  <w:r w:rsidRPr="004617B0">
                    <w:rPr>
                      <w:rFonts w:ascii="Arial" w:hAnsi="Arial" w:cs="Arial"/>
                      <w:kern w:val="1"/>
                      <w:lang w:eastAsia="hi-IN" w:bidi="hi-IN"/>
                    </w:rPr>
                    <w:t>итого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4 746,15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4 355,6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kern w:val="1"/>
                      <w:lang w:eastAsia="hi-IN" w:bidi="hi-IN"/>
                    </w:rPr>
                  </w:pPr>
                  <w:r>
                    <w:rPr>
                      <w:kern w:val="1"/>
                      <w:lang w:eastAsia="hi-IN" w:bidi="hi-IN"/>
                    </w:rPr>
                    <w:t>5,25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270" w:rsidRPr="004617B0" w:rsidRDefault="001C4270" w:rsidP="002924E1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hAnsi="Arial" w:cs="Arial"/>
                      <w:kern w:val="1"/>
                      <w:lang w:eastAsia="hi-IN" w:bidi="hi-IN"/>
                    </w:rPr>
                  </w:pPr>
                </w:p>
              </w:tc>
            </w:tr>
          </w:tbl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rFonts w:ascii="Arial" w:hAnsi="Arial" w:cs="Arial"/>
                <w:kern w:val="1"/>
                <w:lang w:eastAsia="hi-IN" w:bidi="hi-IN"/>
              </w:rPr>
              <w:t xml:space="preserve">               </w:t>
            </w:r>
          </w:p>
        </w:tc>
      </w:tr>
      <w:tr w:rsidR="001C4270" w:rsidRPr="004617B0" w:rsidTr="002924E1">
        <w:tc>
          <w:tcPr>
            <w:tcW w:w="2142" w:type="dxa"/>
          </w:tcPr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7464" w:type="dxa"/>
          </w:tcPr>
          <w:p w:rsidR="001C4270" w:rsidRPr="004617B0" w:rsidRDefault="001C4270" w:rsidP="002924E1">
            <w:pPr>
              <w:jc w:val="both"/>
              <w:rPr>
                <w:sz w:val="28"/>
                <w:szCs w:val="28"/>
              </w:rPr>
            </w:pPr>
            <w:r w:rsidRPr="004617B0">
              <w:rPr>
                <w:sz w:val="28"/>
                <w:szCs w:val="28"/>
              </w:rPr>
              <w:t>Администрация Подгорносинюхинского сельского поселения Отрадненского района.</w:t>
            </w:r>
          </w:p>
          <w:p w:rsidR="001C4270" w:rsidRPr="004617B0" w:rsidRDefault="001C4270" w:rsidP="002924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C4270" w:rsidRPr="004617B0" w:rsidRDefault="001C4270" w:rsidP="00EE45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270" w:rsidRPr="00524DC5" w:rsidRDefault="001C4270" w:rsidP="00524DC5">
      <w:pPr>
        <w:suppressAutoHyphens/>
        <w:jc w:val="both"/>
        <w:rPr>
          <w:sz w:val="28"/>
          <w:szCs w:val="22"/>
        </w:rPr>
      </w:pPr>
    </w:p>
    <w:sectPr w:rsidR="001C4270" w:rsidRPr="00524DC5" w:rsidSect="008A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5425756"/>
    <w:multiLevelType w:val="hybridMultilevel"/>
    <w:tmpl w:val="444C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471371"/>
    <w:multiLevelType w:val="hybridMultilevel"/>
    <w:tmpl w:val="30408EAA"/>
    <w:lvl w:ilvl="0" w:tplc="F40CF0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C19"/>
    <w:rsid w:val="00055980"/>
    <w:rsid w:val="00075C2F"/>
    <w:rsid w:val="000D0912"/>
    <w:rsid w:val="000D782D"/>
    <w:rsid w:val="0015782B"/>
    <w:rsid w:val="001A6F10"/>
    <w:rsid w:val="001C4270"/>
    <w:rsid w:val="00207834"/>
    <w:rsid w:val="002432CF"/>
    <w:rsid w:val="00251DD4"/>
    <w:rsid w:val="00260213"/>
    <w:rsid w:val="002924E1"/>
    <w:rsid w:val="00333540"/>
    <w:rsid w:val="00346BE0"/>
    <w:rsid w:val="003978F9"/>
    <w:rsid w:val="003A0A9E"/>
    <w:rsid w:val="003A5A3C"/>
    <w:rsid w:val="003B0286"/>
    <w:rsid w:val="003E2052"/>
    <w:rsid w:val="003E4932"/>
    <w:rsid w:val="003E5E54"/>
    <w:rsid w:val="004227D9"/>
    <w:rsid w:val="00424E90"/>
    <w:rsid w:val="004269D8"/>
    <w:rsid w:val="00436F31"/>
    <w:rsid w:val="00443E10"/>
    <w:rsid w:val="00452EFF"/>
    <w:rsid w:val="004617B0"/>
    <w:rsid w:val="00483F0D"/>
    <w:rsid w:val="00484E97"/>
    <w:rsid w:val="004A2D5B"/>
    <w:rsid w:val="004C530B"/>
    <w:rsid w:val="0050156D"/>
    <w:rsid w:val="00506767"/>
    <w:rsid w:val="00524DC5"/>
    <w:rsid w:val="0056177E"/>
    <w:rsid w:val="00566794"/>
    <w:rsid w:val="005723AC"/>
    <w:rsid w:val="005C6128"/>
    <w:rsid w:val="005F4F5E"/>
    <w:rsid w:val="00605450"/>
    <w:rsid w:val="00617828"/>
    <w:rsid w:val="00705743"/>
    <w:rsid w:val="00712B89"/>
    <w:rsid w:val="00733537"/>
    <w:rsid w:val="0073544D"/>
    <w:rsid w:val="00753139"/>
    <w:rsid w:val="00773BE7"/>
    <w:rsid w:val="00787FA8"/>
    <w:rsid w:val="00790F52"/>
    <w:rsid w:val="007A15FF"/>
    <w:rsid w:val="0084209F"/>
    <w:rsid w:val="00856FEE"/>
    <w:rsid w:val="008764D7"/>
    <w:rsid w:val="008A250B"/>
    <w:rsid w:val="008B6FC1"/>
    <w:rsid w:val="008D7BEC"/>
    <w:rsid w:val="00923AB7"/>
    <w:rsid w:val="00926DC2"/>
    <w:rsid w:val="00937B38"/>
    <w:rsid w:val="0095458E"/>
    <w:rsid w:val="009B712F"/>
    <w:rsid w:val="009C7C19"/>
    <w:rsid w:val="009E3820"/>
    <w:rsid w:val="009F4E54"/>
    <w:rsid w:val="00A66DAC"/>
    <w:rsid w:val="00A70D82"/>
    <w:rsid w:val="00A76AC6"/>
    <w:rsid w:val="00AD7BAD"/>
    <w:rsid w:val="00B0453B"/>
    <w:rsid w:val="00B17032"/>
    <w:rsid w:val="00B4722C"/>
    <w:rsid w:val="00B631EA"/>
    <w:rsid w:val="00B71AEA"/>
    <w:rsid w:val="00C17ADB"/>
    <w:rsid w:val="00C41670"/>
    <w:rsid w:val="00C81FEA"/>
    <w:rsid w:val="00C830B1"/>
    <w:rsid w:val="00CA7DE6"/>
    <w:rsid w:val="00CB3483"/>
    <w:rsid w:val="00D005ED"/>
    <w:rsid w:val="00D21716"/>
    <w:rsid w:val="00D2272C"/>
    <w:rsid w:val="00D40EA5"/>
    <w:rsid w:val="00D84A77"/>
    <w:rsid w:val="00D84DF7"/>
    <w:rsid w:val="00D90123"/>
    <w:rsid w:val="00DA664C"/>
    <w:rsid w:val="00DD1084"/>
    <w:rsid w:val="00E015B6"/>
    <w:rsid w:val="00E3721F"/>
    <w:rsid w:val="00E961BE"/>
    <w:rsid w:val="00EA1922"/>
    <w:rsid w:val="00EA1991"/>
    <w:rsid w:val="00EA369A"/>
    <w:rsid w:val="00EC4EB4"/>
    <w:rsid w:val="00ED7A79"/>
    <w:rsid w:val="00EE4520"/>
    <w:rsid w:val="00EF756B"/>
    <w:rsid w:val="00F16CF3"/>
    <w:rsid w:val="00F44BBD"/>
    <w:rsid w:val="00F80E53"/>
    <w:rsid w:val="00FF0A0C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6794"/>
    <w:pPr>
      <w:ind w:left="720"/>
      <w:contextualSpacing/>
    </w:pPr>
  </w:style>
  <w:style w:type="paragraph" w:styleId="NormalWeb">
    <w:name w:val="Normal (Web)"/>
    <w:basedOn w:val="Normal"/>
    <w:uiPriority w:val="99"/>
    <w:rsid w:val="008D7B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1A6F1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70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7032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5F4F5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56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F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553</TotalTime>
  <Pages>4</Pages>
  <Words>713</Words>
  <Characters>4070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2015-11-10T14:37:00Z</cp:lastPrinted>
  <dcterms:created xsi:type="dcterms:W3CDTF">2014-10-20T09:33:00Z</dcterms:created>
  <dcterms:modified xsi:type="dcterms:W3CDTF">2019-01-28T17:05:00Z</dcterms:modified>
</cp:coreProperties>
</file>