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6A" w:rsidRPr="009F0826" w:rsidRDefault="00D7536A" w:rsidP="009F0826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14.5pt;margin-top:-39pt;width:39pt;height:47.25pt;z-index:251658240;visibility:visible">
            <v:imagedata r:id="rId4" o:title=""/>
          </v:shape>
        </w:pict>
      </w:r>
    </w:p>
    <w:p w:rsidR="00D7536A" w:rsidRPr="009F0826" w:rsidRDefault="00D7536A" w:rsidP="009F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F082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9F0826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D7536A" w:rsidRPr="009F0826" w:rsidRDefault="00D7536A" w:rsidP="009F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826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D7536A" w:rsidRPr="009F0826" w:rsidRDefault="00D7536A" w:rsidP="009F0826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D7536A" w:rsidRPr="009F0826" w:rsidRDefault="00D7536A" w:rsidP="009F082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F0826">
        <w:rPr>
          <w:rFonts w:ascii="Times New Roman" w:hAnsi="Times New Roman"/>
          <w:b/>
          <w:sz w:val="32"/>
          <w:szCs w:val="32"/>
        </w:rPr>
        <w:t>ПОСТАНОВЛЕНИЕ</w:t>
      </w:r>
    </w:p>
    <w:p w:rsidR="00D7536A" w:rsidRPr="009F0826" w:rsidRDefault="00D7536A" w:rsidP="009F08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15.02.2017</w:t>
      </w:r>
      <w:r w:rsidRPr="009F0826">
        <w:rPr>
          <w:rFonts w:ascii="Times New Roman" w:hAnsi="Times New Roman"/>
          <w:sz w:val="28"/>
          <w:szCs w:val="28"/>
        </w:rPr>
        <w:tab/>
      </w:r>
      <w:r w:rsidRPr="009F0826">
        <w:rPr>
          <w:rFonts w:ascii="Times New Roman" w:hAnsi="Times New Roman"/>
          <w:sz w:val="28"/>
          <w:szCs w:val="28"/>
        </w:rPr>
        <w:tab/>
      </w:r>
      <w:r w:rsidRPr="009F0826">
        <w:rPr>
          <w:rFonts w:ascii="Times New Roman" w:hAnsi="Times New Roman"/>
          <w:sz w:val="28"/>
          <w:szCs w:val="28"/>
        </w:rPr>
        <w:tab/>
      </w:r>
      <w:r w:rsidRPr="009F0826">
        <w:rPr>
          <w:rFonts w:ascii="Times New Roman" w:hAnsi="Times New Roman"/>
          <w:sz w:val="28"/>
          <w:szCs w:val="28"/>
        </w:rPr>
        <w:tab/>
      </w:r>
      <w:r w:rsidRPr="009F0826">
        <w:rPr>
          <w:rFonts w:ascii="Times New Roman" w:hAnsi="Times New Roman"/>
          <w:sz w:val="28"/>
          <w:szCs w:val="28"/>
        </w:rPr>
        <w:tab/>
      </w:r>
      <w:r w:rsidRPr="009F0826">
        <w:rPr>
          <w:rFonts w:ascii="Times New Roman" w:hAnsi="Times New Roman"/>
          <w:sz w:val="28"/>
          <w:szCs w:val="28"/>
        </w:rPr>
        <w:tab/>
      </w:r>
      <w:r w:rsidRPr="009F08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№ 6</w:t>
      </w:r>
    </w:p>
    <w:p w:rsidR="00D7536A" w:rsidRPr="009F0826" w:rsidRDefault="00D7536A" w:rsidP="009F0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82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т-ца Подгорная Синюха</w:t>
      </w:r>
    </w:p>
    <w:p w:rsidR="00D7536A" w:rsidRPr="009F0826" w:rsidRDefault="00D7536A" w:rsidP="009F0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36A" w:rsidRDefault="00D7536A" w:rsidP="00591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36A" w:rsidRDefault="00D7536A" w:rsidP="00591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отнесения земель</w:t>
      </w:r>
    </w:p>
    <w:p w:rsidR="00D7536A" w:rsidRDefault="00D7536A" w:rsidP="00D27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Подгорносинюхинского сельского поселения Отрадненского района к землям особо охраняемых природных территорий местного значения, создания и функционирования особо охраняемых природных </w:t>
      </w:r>
    </w:p>
    <w:p w:rsidR="00D7536A" w:rsidRDefault="00D7536A" w:rsidP="00591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территорий местного значения</w:t>
      </w:r>
    </w:p>
    <w:p w:rsidR="00D7536A" w:rsidRDefault="00D7536A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14.03.95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 33-ФЗ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территориях»,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 п о с т а н о в л я ю: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33#P3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земель Подгорносинюхинского сельского поселения Отрадненского района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 (прилагается).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/>
          <w:sz w:val="28"/>
          <w:szCs w:val="28"/>
        </w:rPr>
        <w:t>2. Начальнику общего отдела администрации (Науменко) обнародовать настоящее постановление и разместить на официальном сайте администрации в сети Интернет.</w:t>
      </w:r>
    </w:p>
    <w:p w:rsidR="00D7536A" w:rsidRDefault="00D7536A" w:rsidP="00591B27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536A" w:rsidRDefault="00D7536A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7536A" w:rsidRDefault="00D7536A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36A" w:rsidRDefault="00D7536A" w:rsidP="00591B27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D7536A" w:rsidRDefault="00D7536A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36A" w:rsidRDefault="00D7536A" w:rsidP="00591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36A" w:rsidRDefault="00D7536A" w:rsidP="00591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Подгорносинюхинского сельского поселения</w:t>
      </w:r>
    </w:p>
    <w:p w:rsidR="00D7536A" w:rsidRDefault="00D7536A" w:rsidP="00434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В.Н.Меньшаев</w:t>
      </w:r>
    </w:p>
    <w:bookmarkEnd w:id="0"/>
    <w:p w:rsidR="00D7536A" w:rsidRDefault="00D7536A" w:rsidP="00434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36A" w:rsidRPr="00434677" w:rsidRDefault="00D7536A" w:rsidP="0043467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34677">
        <w:rPr>
          <w:rFonts w:ascii="Times New Roman" w:hAnsi="Times New Roman"/>
          <w:sz w:val="28"/>
          <w:szCs w:val="24"/>
        </w:rPr>
        <w:t>Проект внесен и составлен:</w:t>
      </w:r>
    </w:p>
    <w:p w:rsidR="00D7536A" w:rsidRPr="00434677" w:rsidRDefault="00D7536A" w:rsidP="00434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677">
        <w:rPr>
          <w:rFonts w:ascii="Times New Roman" w:hAnsi="Times New Roman"/>
          <w:sz w:val="28"/>
          <w:szCs w:val="28"/>
        </w:rPr>
        <w:t xml:space="preserve">Специалист по земельным вопросам </w:t>
      </w:r>
      <w:r>
        <w:rPr>
          <w:rFonts w:ascii="Times New Roman" w:hAnsi="Times New Roman"/>
          <w:sz w:val="28"/>
          <w:szCs w:val="28"/>
        </w:rPr>
        <w:t>и ЛПХ</w:t>
      </w:r>
      <w:r w:rsidRPr="00434677">
        <w:rPr>
          <w:rFonts w:ascii="Times New Roman" w:hAnsi="Times New Roman"/>
          <w:sz w:val="28"/>
          <w:szCs w:val="28"/>
        </w:rPr>
        <w:tab/>
      </w:r>
      <w:r w:rsidRPr="00434677">
        <w:rPr>
          <w:rFonts w:ascii="Times New Roman" w:hAnsi="Times New Roman"/>
          <w:sz w:val="28"/>
          <w:szCs w:val="28"/>
        </w:rPr>
        <w:tab/>
      </w:r>
      <w:r w:rsidRPr="004346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М.А.Попова</w:t>
      </w:r>
    </w:p>
    <w:p w:rsidR="00D7536A" w:rsidRPr="00434677" w:rsidRDefault="00D7536A" w:rsidP="00434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36A" w:rsidRPr="00434677" w:rsidRDefault="00D7536A" w:rsidP="00434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677">
        <w:rPr>
          <w:rFonts w:ascii="Times New Roman" w:hAnsi="Times New Roman"/>
          <w:sz w:val="28"/>
          <w:szCs w:val="28"/>
        </w:rPr>
        <w:t>Проект согласован:</w:t>
      </w:r>
    </w:p>
    <w:p w:rsidR="00D7536A" w:rsidRDefault="00D7536A" w:rsidP="004346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4677">
        <w:rPr>
          <w:rFonts w:ascii="Times New Roman" w:hAnsi="Times New Roman"/>
          <w:sz w:val="28"/>
          <w:szCs w:val="28"/>
          <w:lang w:eastAsia="en-US"/>
        </w:rPr>
        <w:t>Начальник общего отдела</w:t>
      </w:r>
      <w:r w:rsidRPr="00434677">
        <w:rPr>
          <w:rFonts w:ascii="Times New Roman" w:hAnsi="Times New Roman"/>
          <w:sz w:val="28"/>
          <w:szCs w:val="28"/>
          <w:lang w:eastAsia="en-US"/>
        </w:rPr>
        <w:tab/>
      </w:r>
      <w:r w:rsidRPr="00434677">
        <w:rPr>
          <w:rFonts w:ascii="Times New Roman" w:hAnsi="Times New Roman"/>
          <w:sz w:val="28"/>
          <w:szCs w:val="28"/>
          <w:lang w:eastAsia="en-US"/>
        </w:rPr>
        <w:tab/>
      </w:r>
      <w:r w:rsidRPr="00434677">
        <w:rPr>
          <w:rFonts w:ascii="Times New Roman" w:hAnsi="Times New Roman"/>
          <w:sz w:val="28"/>
          <w:szCs w:val="28"/>
          <w:lang w:eastAsia="en-US"/>
        </w:rPr>
        <w:tab/>
      </w:r>
      <w:r w:rsidRPr="00434677">
        <w:rPr>
          <w:rFonts w:ascii="Times New Roman" w:hAnsi="Times New Roman"/>
          <w:sz w:val="28"/>
          <w:szCs w:val="28"/>
          <w:lang w:eastAsia="en-US"/>
        </w:rPr>
        <w:tab/>
      </w:r>
      <w:r w:rsidRPr="00434677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А.Н.Науменко</w:t>
      </w: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D7536A" w:rsidTr="00591B27">
        <w:tc>
          <w:tcPr>
            <w:tcW w:w="4785" w:type="dxa"/>
          </w:tcPr>
          <w:p w:rsidR="00D7536A" w:rsidRDefault="00D753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536A" w:rsidRDefault="00D7536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ПРИЛОЖЕНИЕ</w:t>
            </w:r>
          </w:p>
          <w:p w:rsidR="00D7536A" w:rsidRDefault="00D753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7536A" w:rsidRDefault="00D753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D7536A" w:rsidRDefault="00D753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 Подгорносинюхинского сельского поселения Отрадненского района</w:t>
            </w:r>
          </w:p>
          <w:p w:rsidR="00D7536A" w:rsidRDefault="00D753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________________.№ ______</w:t>
            </w:r>
          </w:p>
        </w:tc>
      </w:tr>
      <w:tr w:rsidR="00D7536A" w:rsidTr="00591B27">
        <w:tc>
          <w:tcPr>
            <w:tcW w:w="4785" w:type="dxa"/>
          </w:tcPr>
          <w:p w:rsidR="00D7536A" w:rsidRDefault="00D753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536A" w:rsidRDefault="00D7536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D7536A" w:rsidRDefault="00D7536A" w:rsidP="00591B2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земель Подгорносинюхинского сельского поселения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Отрадненского района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значения.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отнесения земель Подгорносинюхинского сельского поселения Отрадненского района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значения(далее - Порядок) разработан в соответствии с Земельным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14.03.95 № 33-ФЗ «Об особо охраняемых природных территориях», </w:t>
      </w:r>
      <w:hyperlink r:id="rId12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края»,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регулирует отношения в области отнесения земель Подгорносинюхинского сельского поселения к землям особо охраняемых природных территорий местного значения, создания и функционирования особо охраняемых природных территорий местного значения.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настоящем Порядке применяются следующие термины и определения: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 Подгорносинюхинского сельского поселения (далее - особо охраняемые природные территории) - участки земли, водной поверхности и воздушного пространства над ними в границах Подгорносинюхинского сельского поселения в пределах которых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значение, изъятые в соответствии с решениями, принятыми администрацией с Подгорносинюхинского сельского поселения (далее - администрация), полностью или частично из хозяйственного использования, и для которых установлен режим особой охраны (далее - режим особой охраны);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особой охраны - система ограничений хозяйственной и иной деятельности, осуществляемой в границах особо охраняемых природных территорий и их охранных зон, устанавливаемая для защиты особо охраняемых природных территорий в целом, природных комплексов и их компонентов, отдельных объектов охраны от неблагоприятных антропогенных воздействий, влекущих за собой нарушение их сохранности, деградацию или уничтожение;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охранная зона особо охраняемой природной территории - участок земли и (или) водного пространства, располагающийся в границах Подгорносинюхинского сельского поселения, прилегающий к особо охраняемой природной территории, имеющий регулируемый режим хозяйственной деятельности и предназначенный для защиты особо охраняемой природной территории от неблагоприятных антропогенных воздействий;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зоны, особо охраняемой природной территории -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особо охраняемой природной территории - правовой акт, утверждаемый Советом Подгорносинюхинского сельского поселения по представлению (мотивированному предложению) администрации, содержащий сведения о наименовании, местонахождении, площади, границах, режиме особой охраны, природных объектах, находящихся в ее границах, функциональных зонах, и иную необходимую информацию (далее Положение);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комплексное экологическое обследование земельного участка потенциальной особо охраняемой природной территории -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природной территории или снятия статуса особо охраняемой природной территории.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Особо охраняемые природные территории находятся в ведении Администрации и создаются на земельных участках, находящихся в собственности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природоохранную, эстетическую, научную, рекреационную, культурную и оздоровительную ценность для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Особо охраняемые природные территории входят в состав территориальных зон, устанавливаемых органами местного самоуправления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 мероприятий по отнесению земель Подгорносинюхинского сельского поселения к землям особо охраняемых природных территорий, функционированию особо охраняемых природных территорий осуществляется за счет средств бюджета Подгорносинюхинского сельского поселения (далее - местный бюджет).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 участие граждан, юридических лиц в создании и функционировании особо охраняемых природных территорий</w:t>
      </w: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К полномочиям администрации в области создания и функционирования, особо охраняемых природных территорий в границах Подгорносинюхинского сельского поселения относятся: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предложений по отнесению земель Подгорносинюхинского сельского поселения к землям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работ, направленных на образование земельных участков для создания земель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положений об охранных зонах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резервировании земельных участков в целях создания или расширения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органы исполнительной власти Краснодарского края с целью принятия ими решения о резервировании земель, которые предполагается объявить особо охраняемыми природными территориями, и об ограничении на них хозяйственной деятельности;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сбора информации об особо охраняемых природных территориях 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участия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природных территорий.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вправе осуществлять иные полномочия, предусмотренные законодательством Краснодарского края и Российской Федерации.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Граждане, общественные объединения и некоммерческие организации, осуществляющие деятельность в области охраны окружающей среды, вправе: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органов местного самоуправления Подгорносинюхинского сельского поселения информацию о состоянии особо охраняемых природных территорий и перспективах развития сети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в органы местного самоуправления Подгорносинюхинского сельского поселения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общественный контроль за состоянием и соблюдением режима охраны особо охраняемых природных территорий в соответствии с действующим законодательством;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органами местного самоуправления Подгорносинюхинского сельского поселения, в ведении которых находятся особо охраняемые природные территории, проводить мероприятия по их охране и обеспечению функционирования;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предусмотренные законодательством права.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 осуществлении мероприятий по созданию и функционированию особо охраняемых природных территорий вправе учитывать предложения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решения об отнесении земель</w:t>
      </w: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 к землям особо</w:t>
      </w: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охраняемых природных территорий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Отнесение земель Подгорносинюхинского сельского поселения к землям особо охраняемых природных территорий осуществляется администрацией.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Обеспечение выполнения процедур отнесения земель Подгорносинюхинского сельского поселения к землям особо охраняемых природных территорий осуществляется администрацией (далее - администрация).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Земли Подгорносинюхинского сельского поселения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среды, органов исполнительной власти Краснодарского края, Совета Подгорносинюхинского сельского поселения, Администрации, граждан, общественных объединений и некоммерческих организаций, осуществляющих деятельность в области охраны окружающей среды (далее - инициаторы).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Инициаторы направляют в администрацию письменное предложение об отнесении земель Подгорносинюхинского сельского поселения к землям особо охраняемых природных территорий (далее -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Администрация рассматривает предложение инициаторов и направляет мотивированный ответ в срок, не превышающий 30 календарных дней со дня регистрации предложения.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предложения инициаторов администрация принимает решение о наличии или отсутствии оснований для отнесения указанных в предложении земель Подгорносинюхинского сельского поселения к землям особо охраняемых природных территорий.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Мотивированный ответ на предложение инициаторов подписывается главой администрации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Мотивированный ответ на предложение инициаторов, поступившее в администрацию в форме электронного документа, направляется в форме электронного документа по адресу электронной почты, указанному в предложении, или в письменной форме по почтовому адресу, указанному в предложении.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15. При принятии решения об отнесении земель Подгорносинюхинского сельского поселения к землям особо охраняемых природных территорий администрацией учитывается: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границах соответствующей территории уникальных природных 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>
        <w:rPr>
          <w:rFonts w:ascii="Times New Roman" w:hAnsi="Times New Roman" w:cs="Times New Roman"/>
          <w:sz w:val="28"/>
          <w:szCs w:val="28"/>
        </w:rPr>
        <w:t xml:space="preserve">16. При наличии оснований для принятия решения об отнесении земель Подгорносинюхинского сельского поселения к землям особо охраняемой природной территории, указанных в </w:t>
      </w:r>
      <w:hyperlink r:id="rId14" w:anchor="P99#P9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осуществляет следующие мероприятия: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рабочую группу по комплексному обследованию земельных участков потенциальной особо охраняемой природной территории, состав которой утверждается распоряжением главы администрации Подгорносинюхинского сельского поселения;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комплексное экологическое обследование земельных участков потенциальной особо охраняемой природной территории;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анализ результатов комплексного обследования земельных участков потенциальной особо охраняемой природной территории;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комплексного обследования земельных участков, в границах которых предполагается создание особо охраняемой природной территории, администрация вправе привлекать специализированные научные организации и экспертов в порядке, установленном законодательством.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 результатам осуществления мероприятий, предусмотренных </w:t>
      </w:r>
      <w:hyperlink r:id="rId15" w:anchor="P104#P10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осуществляет разработку проекта решения Совета Подгорносинюхинского сельского поселения о создании особо охраняемой природной территории и об утверждении Положения об особо охраняемой природной территории (далее - проект решения).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подготовке материалов, прилагаемых к проекту решения, отраслевые, функциональные и территориальные органы Администрации в пределах своей компетенции оказывают необходимое содействие.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Подгорносинюхинского сельского поселения, решение об отнесении земель Подгорносинюхинского сельского поселения к землям особо охраняемых природных территорий согласуется с органами исполнительной власти Краснодарского края.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решению об отнесении земель Подгорносинюхинского сельского поселения к землям особо охраняемых природных территорий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об отнесении земель Подгорносинюхинского сельского поселения к землям особо охраняемых природных территорий утверждается Советом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Проект решения, вносимый на рассмотрение Совета в порядке, установленном муниципальными правовыми актами Подгорносинюхинского сельского поселения, должен содержать следующие сведения: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отнесения земельных участков к особо охраняемым природным территориям;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местоположении, площади, категории и режиме особой охраны;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возможных последствий отнесения (не отнесения) земельных участков к особо охраняемым природным территориям;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включаемых в состав земель особо охраняемых природных территорий.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прилагаются следующие материалы: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комплексного экологического обследования особо охраняемой природной территории;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планово-картографические материалы с нанесенными границами земельных участков особо охраняемой природной территории, ее функциональных зон (в случае зонирования территории).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Положение должно включать следующие разделы: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назначение особо охраняемой природной территории - описательную часть об объектах животного и растительного мира, уникальных природных компонентах;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особо охраняемой природной территории -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особой охраны и функциональные зоны - сведения о разрешенных и запрещенных видах деятельности, сведения о функциональных зонах особо охраняемой природной территории, охранных зонах с приложением ситуационного плана, плана-схемы и иных картографических материалов;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состоянием особо охраняемой природной территории - сведения об органе администрации,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</w:t>
      </w:r>
    </w:p>
    <w:p w:rsidR="00D7536A" w:rsidRDefault="00D7536A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использования земель особо охраняемых</w:t>
      </w: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территорий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Земельные участки Подгорносинюхинского сельского поселения, включенные в состав земель особо охраняемых природных территорий, используются в соответствии с требованиями Земельного </w:t>
      </w:r>
      <w:hyperlink r:id="rId1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14.03.95 № 33-ФЗ «Об особо охраняемых природных территориях», </w:t>
      </w:r>
      <w:hyperlink r:id="rId1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края», настоящего Порядка, муниципальных правовых актов, определяющих режим особой охраны.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Для всех земель, особо охраняемых природных территорий 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пределах земель особо охраняемых природных территорий изменение целевого назначения земельных участков или объема прав на землю для нужд, противоречащих целям создания особо охраняемых природных территорий, не допускается.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границах особо охраняемых природных территорий 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особого назначения, предназначенная для использования в 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зона, предназначенная для индивидуальных и групповых занятий физкультурой и специально обустроенная для этих целей;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прогулочная зона, предназначенная для пеших прогулок и велопрогулок;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благоустройства, предназначенная для размещения и функционирования объектов благоустройства (велопарковки, беседки, скамейки, урны, иные объекты благоустройства).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составе особо охраняемых природных территорий допускается выделение иных функциональных зон, площадные характеристики и назначение которых не противоречат целям создания и функционирования особо охраняемой природной территории.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Функциональное зонирование особо охраняемой природной территории осуществляется на основании материалов комплексного экологического обследования, обосновывающих функциональное зонирование соответствующей особо охраняемой природной территории, получивших положительное заключение государственной экологической экспертизы.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 периметру границ особо охраняемой природной территории может быть установлена охранная зона необходимой площади.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целях контроля за соблюдением режима особой охраны в границах особо охраняемой природной территории осуществляется муниципальный контроль в порядке, установленном нормативными правовыми актами Подгорносинюхинского сельского поселения.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особо охраняемых природных территорий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особенности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Особо охраняемые природные территории подразделяются на природные рекреационные зоны местного значения Подгорносинюхинского сельского поселения (далее - природные рекреационные зоны) и природные достопримечательности Подгорносинюхинского сельского поселения (далее - природные достопримечательности).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 территориям природных рекреационных зон относятся территории (акватории) располагающиеся в границах Подгорносинюхинского сельского поселения, предназначенные для отдыха населения, туризма, включающие участки природных и (или) культурных ландшафтов (в том числе парки, скверы, зеленые зоны, садово-парковые ансамбли) с оборудованными зонами рекреации, экологическими тропами, туристическими маршрутами.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отнесения особо охраняемой природной территории к категории природных рекреационных зон является наличие в ее границах ценных природных комплексов, имеющих на данной территории и прилегающих к ней землях ведущее значение для поддержания благоприятной для жизни населения окружающей среды.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природных рекреационных зон является обеспечение сохранности принципиальной структуры (соотношения различных элементов) ландшафта и природных компонентов.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территорий природных рекреационных зон посредством введения режима особой охраны запрещается или ограничивается любая деятельность, приводящая к коренному преобразованию, повреждению и порче ландшафта и его отдельных элементов, влекущая за собой принципиальное нарушение структуры ценных природных комплексов.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режима особой охраны конкретной природной рекреационной зоны определяются соответствующим Положением.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К природным достопримечательностям относятся территории, включающие уникальные, ценные в экологическом, научном, культурном и эстетическом отношениях природные объекты и компоненты ландшафта, располагающиеся в пределах границ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отнесения особо охраняемой природной территории к категории природных достопримечательностей является наличие в ее границах ценных природных объектов: места массового скопления (размножения) редких объектов животного и растительного мира, деревья-долгожители, имеющие историко-мемориальное значение, деревья и лианы причудливых форм, ландшафтные, водные и геологические объекты, культовые объекты природного происхождения.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образования природной достопримечательности является обеспечение сохранности конкретных уникальных природных объектов, их поддержание в неизменном виде.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природных достопримечательностей посредством введения режима особой охраны запрещается или ограничивается всякая деятельность, влекущая за собой нарушение их сохранности.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режима особой охраны конкретной природной достопримечательности определяются соответствующим Положением.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 снятие правового статуса особо охраняемых</w:t>
      </w:r>
    </w:p>
    <w:p w:rsidR="00D7536A" w:rsidRDefault="00D7536A" w:rsidP="00591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территорий</w:t>
      </w:r>
    </w:p>
    <w:p w:rsidR="00D7536A" w:rsidRDefault="00D7536A" w:rsidP="00591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Реорганизацией особо охраняемой природной территории является изменение ее границ, площади, категории, режима особой охраны, функционального зонирования.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Предложения о реорганизации и снятии правового статуса особо охраняемых природных территорий направляются в администрацию в целях передачи на рассмотрение в Совет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среды, органов исполнительной власти Краснодарского края, Совета Подгорносинюхинского сельского поселения, администрации,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Изменение границ и площади, особо охраняемой природной территории путем увеличения площади особо охраняемой природной территории допускается при включении в ее состав иной особо охраняемой природной территории либо территории, отвечающей критериям особо охраняемой природной территории.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Реорганизация и снятие правового статуса особо охраняемой природной территории, приводящее к ее упразднению или уменьшению площади особо охраняемой природной территории,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части этой территории, в целях охраны, которых была образована особо охраняемая природная территория.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Реорганизация и снятие правового статуса особо охраняемой природной территории допускается и по иным основаниям предусмотренным </w:t>
      </w:r>
      <w:hyperlink r:id="rId1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31.12.2003 № 656-КЗ «Об особо охраняемых природных территориях Краснодарского края».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Решение о реорганизации и снятии правового статуса особо охраняемой природной территории принимается Советом Подгорносинюхинского сельского поселения на основании материалов комплексного экологического обследования, получивших положительное заключение государственной экологической экспертизы.</w:t>
      </w:r>
    </w:p>
    <w:p w:rsidR="00D7536A" w:rsidRDefault="00D7536A" w:rsidP="00591B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особо охраняемых природных территорий</w:t>
      </w:r>
    </w:p>
    <w:p w:rsidR="00D7536A" w:rsidRDefault="00D7536A" w:rsidP="00591B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муниципальный контроль в области особо охраняемых</w:t>
      </w:r>
    </w:p>
    <w:p w:rsidR="00D7536A" w:rsidRDefault="00D7536A" w:rsidP="00D273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территорий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Обеспечение функционирования особо охраняемой природной территории осуществляется администрацией Подгорносинюхинского сельского поселения.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функционирования особо охраняемых природных территорий разрабатываются и осуществляются организационно-технические и иные мероприятия, предусматривающие: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особо охраняемыми природными территориями;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охрану особо охраняемых природных территорий;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природных ресурсов особо охраняемой природной территории;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регулярных наблюдений за состоянием природной среды особо охраняемой природной территории;</w:t>
      </w:r>
    </w:p>
    <w:p w:rsidR="00D7536A" w:rsidRDefault="00D7536A" w:rsidP="00D27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эколого-просветительских экскурсий.</w:t>
      </w:r>
    </w:p>
    <w:p w:rsidR="00D7536A" w:rsidRDefault="00D7536A" w:rsidP="00591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Муниципальный контроль в области охраны и использования, особо охраняемых природных территорий осуществляется в порядке, установленном нормативными правовыми актами Подгорносинюхинского сельского поселения.</w:t>
      </w:r>
    </w:p>
    <w:p w:rsidR="00D7536A" w:rsidRDefault="00D7536A" w:rsidP="00591B27">
      <w:pPr>
        <w:pStyle w:val="msonormalcxspmiddlecxspmiddle"/>
        <w:spacing w:before="0" w:beforeAutospacing="0" w:after="0" w:afterAutospacing="0"/>
        <w:contextualSpacing/>
        <w:rPr>
          <w:sz w:val="28"/>
          <w:szCs w:val="28"/>
        </w:rPr>
      </w:pPr>
    </w:p>
    <w:p w:rsidR="00D7536A" w:rsidRDefault="00D7536A" w:rsidP="00434677">
      <w:pPr>
        <w:pStyle w:val="msonormalcxspmiddlecxspmiddle"/>
        <w:spacing w:before="0" w:beforeAutospacing="0" w:after="0" w:afterAutospacing="0"/>
        <w:contextualSpacing/>
      </w:pPr>
      <w:r w:rsidRPr="00434677">
        <w:rPr>
          <w:sz w:val="28"/>
          <w:szCs w:val="28"/>
        </w:rPr>
        <w:t xml:space="preserve">Специалист по земельным вопросам </w:t>
      </w:r>
      <w:r>
        <w:rPr>
          <w:sz w:val="28"/>
          <w:szCs w:val="28"/>
        </w:rPr>
        <w:t>и ЛПХ</w:t>
      </w:r>
      <w:r w:rsidRPr="00434677">
        <w:rPr>
          <w:sz w:val="28"/>
          <w:szCs w:val="28"/>
        </w:rPr>
        <w:tab/>
      </w:r>
      <w:r w:rsidRPr="00434677">
        <w:rPr>
          <w:sz w:val="28"/>
          <w:szCs w:val="28"/>
        </w:rPr>
        <w:tab/>
      </w:r>
      <w:r w:rsidRPr="0043467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М.А.Попова</w:t>
      </w:r>
    </w:p>
    <w:sectPr w:rsidR="00D7536A" w:rsidSect="00C7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27"/>
    <w:rsid w:val="0020601E"/>
    <w:rsid w:val="00434677"/>
    <w:rsid w:val="00434AEC"/>
    <w:rsid w:val="00591B27"/>
    <w:rsid w:val="00637DB5"/>
    <w:rsid w:val="00802104"/>
    <w:rsid w:val="0094547D"/>
    <w:rsid w:val="0099405E"/>
    <w:rsid w:val="009F0826"/>
    <w:rsid w:val="00BF6B8D"/>
    <w:rsid w:val="00C73AFF"/>
    <w:rsid w:val="00D2733F"/>
    <w:rsid w:val="00D7536A"/>
    <w:rsid w:val="00E7553B"/>
    <w:rsid w:val="00EE7C3C"/>
    <w:rsid w:val="00FB6ED0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91B2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91B2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91B27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">
    <w:name w:val="msonormalcxspmiddle"/>
    <w:basedOn w:val="Normal"/>
    <w:uiPriority w:val="99"/>
    <w:rsid w:val="0059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uiPriority w:val="99"/>
    <w:rsid w:val="00591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F62AE6D02AC17225B19A6E38CF069462C2D65504117EB8F04A2F2A2500C4711G2n0L" TargetMode="External"/><Relationship Id="rId13" Type="http://schemas.openxmlformats.org/officeDocument/2006/relationships/hyperlink" Target="consultantplus://offline/ref=E6CF62AE6D02AC17225B19A6E38CF069462C2D6550461EEA830EA2F2A2500C471120D5A132B6A00923A45304G2n4L" TargetMode="External"/><Relationship Id="rId18" Type="http://schemas.openxmlformats.org/officeDocument/2006/relationships/hyperlink" Target="consultantplus://offline/ref=E6CF62AE6D02AC17225B19A6E38CF069462C2D65504117EB8F04A2F2A2500C4711G2n0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CF62AE6D02AC17225B07ABF5E0AF634327736E51451CBBDB53A4A5FDG0n0L" TargetMode="External"/><Relationship Id="rId12" Type="http://schemas.openxmlformats.org/officeDocument/2006/relationships/hyperlink" Target="consultantplus://offline/ref=E6CF62AE6D02AC17225B19A6E38CF069462C2D65504117EB8F04A2F2A2500C4711G2n0L" TargetMode="External"/><Relationship Id="rId17" Type="http://schemas.openxmlformats.org/officeDocument/2006/relationships/hyperlink" Target="consultantplus://offline/ref=E6CF62AE6D02AC17225B07ABF5E0AF634327736E51451CBBDB53A4A5FDG0n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F62AE6D02AC17225B07ABF5E0AF634327726952471CBBDB53A4A5FDG0n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F62AE6D02AC17225B07ABF5E0AF634327736053461CBBDB53A4A5FDG0n0L" TargetMode="External"/><Relationship Id="rId11" Type="http://schemas.openxmlformats.org/officeDocument/2006/relationships/hyperlink" Target="consultantplus://offline/ref=E6CF62AE6D02AC17225B07ABF5E0AF634327736E51451CBBDB53A4A5FDG0n0L" TargetMode="External"/><Relationship Id="rId5" Type="http://schemas.openxmlformats.org/officeDocument/2006/relationships/hyperlink" Target="consultantplus://offline/ref=E6CF62AE6D02AC17225B07ABF5E0AF634327726952471CBBDB53A4A5FD000A125160D3F471F2A509G2n3L" TargetMode="External"/><Relationship Id="rId15" Type="http://schemas.openxmlformats.org/officeDocument/2006/relationships/hyperlink" Target="file:///C:\Users\user\Desktop\&#1055;&#1054;&#1057;&#1058;&#1040;&#1053;.%202017\proekt_post2016-08-26-1.docx" TargetMode="External"/><Relationship Id="rId10" Type="http://schemas.openxmlformats.org/officeDocument/2006/relationships/hyperlink" Target="consultantplus://offline/ref=E6CF62AE6D02AC17225B07ABF5E0AF634327726952471CBBDB53A4A5FD000A125160D3F471F2A509G2n3L" TargetMode="External"/><Relationship Id="rId19" Type="http://schemas.openxmlformats.org/officeDocument/2006/relationships/hyperlink" Target="consultantplus://offline/ref=E6CF62AE6D02AC17225B19A6E38CF069462C2D65504117EB8F04A2F2A2500C4711G2n0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Desktop\&#1055;&#1054;&#1057;&#1058;&#1040;&#1053;.%202017\proekt_post2016-08-26-1.docx" TargetMode="External"/><Relationship Id="rId14" Type="http://schemas.openxmlformats.org/officeDocument/2006/relationships/hyperlink" Target="file:///C:\Users\user\Desktop\&#1055;&#1054;&#1057;&#1058;&#1040;&#1053;.%202017\proekt_post2016-08-26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12</Pages>
  <Words>4259</Words>
  <Characters>24279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2017-03-27T11:31:00Z</cp:lastPrinted>
  <dcterms:created xsi:type="dcterms:W3CDTF">2017-03-01T10:57:00Z</dcterms:created>
  <dcterms:modified xsi:type="dcterms:W3CDTF">2017-03-27T11:33:00Z</dcterms:modified>
</cp:coreProperties>
</file>